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header4.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64267" w:rsidRPr="002C75BE" w:rsidRDefault="00F64267" w:rsidP="00F64267">
      <w:pPr>
        <w:spacing w:line="360" w:lineRule="exact"/>
        <w:jc w:val="center"/>
        <w:rPr>
          <w:rFonts w:ascii="Trebuchet MS" w:hAnsi="Trebuchet MS" w:cstheme="minorHAnsi"/>
          <w:b/>
        </w:rPr>
      </w:pPr>
      <w:r w:rsidRPr="002C75BE">
        <w:rPr>
          <w:rFonts w:ascii="Trebuchet MS" w:hAnsi="Trebuchet MS" w:cstheme="minorHAnsi"/>
          <w:b/>
        </w:rPr>
        <w:t>Propunere tehnica pentru achizitia de produse</w:t>
      </w:r>
    </w:p>
    <w:p w:rsidR="00F64267" w:rsidRPr="002C75BE" w:rsidRDefault="00F64267" w:rsidP="00F64267">
      <w:pPr>
        <w:spacing w:line="360" w:lineRule="exact"/>
        <w:rPr>
          <w:rFonts w:ascii="Trebuchet MS" w:hAnsi="Trebuchet MS" w:cstheme="minorHAnsi"/>
        </w:rPr>
      </w:pPr>
    </w:p>
    <w:p w:rsidR="00F64267" w:rsidRPr="002C75BE" w:rsidRDefault="00F64267" w:rsidP="00F64267">
      <w:pPr>
        <w:spacing w:line="360" w:lineRule="exact"/>
        <w:rPr>
          <w:rFonts w:ascii="Trebuchet MS" w:hAnsi="Trebuchet MS" w:cs="Calibri"/>
          <w:i/>
          <w:color w:val="FF0000"/>
          <w:highlight w:val="lightGray"/>
        </w:rPr>
      </w:pPr>
      <w:r w:rsidRPr="002C75BE">
        <w:rPr>
          <w:rFonts w:ascii="Trebuchet MS" w:hAnsi="Trebuchet MS" w:cs="Calibri"/>
          <w:i/>
        </w:rPr>
        <w:t xml:space="preserve">Numele Ofertantului (operator economic individual sau asociere de operatori economici): </w:t>
      </w:r>
      <w:r w:rsidRPr="002C75BE">
        <w:rPr>
          <w:rFonts w:ascii="Trebuchet MS" w:hAnsi="Trebuchet MS" w:cs="Calibri"/>
          <w:i/>
          <w:color w:val="FF0000"/>
          <w:highlight w:val="lightGray"/>
        </w:rPr>
        <w:t>[introduceți]</w:t>
      </w:r>
    </w:p>
    <w:p w:rsidR="00F64267" w:rsidRPr="002C75BE" w:rsidRDefault="00F64267" w:rsidP="00F64267">
      <w:pPr>
        <w:spacing w:line="360" w:lineRule="exact"/>
        <w:jc w:val="right"/>
        <w:rPr>
          <w:rFonts w:ascii="Trebuchet MS" w:hAnsi="Trebuchet MS" w:cs="Calibri"/>
          <w:i/>
          <w:color w:val="FF0000"/>
        </w:rPr>
      </w:pPr>
      <w:r w:rsidRPr="002C75BE">
        <w:rPr>
          <w:rFonts w:ascii="Trebuchet MS" w:hAnsi="Trebuchet MS" w:cs="Calibri"/>
        </w:rPr>
        <w:t>Data:</w:t>
      </w:r>
      <w:r w:rsidRPr="002C75BE">
        <w:rPr>
          <w:rFonts w:ascii="Trebuchet MS" w:hAnsi="Trebuchet MS" w:cs="Calibri"/>
          <w:i/>
          <w:color w:val="FF0000"/>
        </w:rPr>
        <w:t xml:space="preserve"> </w:t>
      </w:r>
      <w:r w:rsidRPr="002C75BE">
        <w:rPr>
          <w:rFonts w:ascii="Trebuchet MS" w:hAnsi="Trebuchet MS" w:cs="Calibri"/>
          <w:i/>
          <w:color w:val="FF0000"/>
          <w:highlight w:val="lightGray"/>
        </w:rPr>
        <w:t>[ZZ/LL/AAAA]</w:t>
      </w:r>
    </w:p>
    <w:p w:rsidR="00F64267" w:rsidRPr="002C75BE" w:rsidRDefault="00F64267" w:rsidP="00F64267">
      <w:pPr>
        <w:spacing w:line="360" w:lineRule="exact"/>
        <w:jc w:val="right"/>
        <w:rPr>
          <w:rFonts w:ascii="Trebuchet MS" w:hAnsi="Trebuchet MS" w:cs="Calibri"/>
          <w:i/>
          <w:color w:val="FF0000"/>
          <w:highlight w:val="lightGray"/>
        </w:rPr>
      </w:pPr>
      <w:r w:rsidRPr="002C75BE">
        <w:rPr>
          <w:rFonts w:ascii="Trebuchet MS" w:hAnsi="Trebuchet MS" w:cs="Calibri"/>
          <w:i/>
        </w:rPr>
        <w:t xml:space="preserve">Anunț de participare: </w:t>
      </w:r>
      <w:r w:rsidRPr="002C75BE">
        <w:rPr>
          <w:rFonts w:ascii="Trebuchet MS" w:hAnsi="Trebuchet MS" w:cs="Calibri"/>
          <w:i/>
          <w:color w:val="FF0000"/>
          <w:highlight w:val="lightGray"/>
        </w:rPr>
        <w:t>[introduceți numărul anunțului de participare]</w:t>
      </w:r>
    </w:p>
    <w:p w:rsidR="00F64267" w:rsidRPr="002C75BE" w:rsidRDefault="00F64267" w:rsidP="00F64267">
      <w:pPr>
        <w:spacing w:line="360" w:lineRule="exact"/>
        <w:jc w:val="right"/>
        <w:rPr>
          <w:rFonts w:ascii="Trebuchet MS" w:hAnsi="Trebuchet MS" w:cs="Calibri"/>
          <w:i/>
          <w:color w:val="FF0000"/>
        </w:rPr>
      </w:pPr>
      <w:r w:rsidRPr="002C75BE">
        <w:rPr>
          <w:rFonts w:ascii="Trebuchet MS" w:hAnsi="Trebuchet MS" w:cs="Calibri"/>
          <w:i/>
        </w:rPr>
        <w:t xml:space="preserve">Obiectul contractului: </w:t>
      </w:r>
      <w:r w:rsidRPr="002C75BE">
        <w:rPr>
          <w:rFonts w:ascii="Trebuchet MS" w:hAnsi="Trebuchet MS" w:cs="Calibri"/>
          <w:i/>
          <w:color w:val="FF0000"/>
          <w:highlight w:val="lightGray"/>
        </w:rPr>
        <w:t>[introduceți obiectul contractului din anunțul de participare]</w:t>
      </w:r>
    </w:p>
    <w:p w:rsidR="00F64267" w:rsidRPr="002C75BE" w:rsidRDefault="00F64267" w:rsidP="00F64267">
      <w:pPr>
        <w:spacing w:line="360" w:lineRule="exact"/>
        <w:jc w:val="right"/>
        <w:rPr>
          <w:rFonts w:ascii="Trebuchet MS" w:hAnsi="Trebuchet MS" w:cs="Calibri"/>
          <w:i/>
        </w:rPr>
      </w:pPr>
    </w:p>
    <w:p w:rsidR="00F64267" w:rsidRPr="002C75BE" w:rsidRDefault="00F64267" w:rsidP="00F64267">
      <w:pPr>
        <w:spacing w:line="360" w:lineRule="exact"/>
        <w:jc w:val="both"/>
        <w:rPr>
          <w:rFonts w:ascii="Trebuchet MS" w:hAnsi="Trebuchet MS" w:cs="Calibri"/>
          <w:i/>
          <w:color w:val="FF0000"/>
          <w:highlight w:val="lightGray"/>
        </w:rPr>
      </w:pPr>
      <w:r w:rsidRPr="002C75BE">
        <w:rPr>
          <w:rFonts w:ascii="Trebuchet MS" w:hAnsi="Trebuchet MS" w:cs="Calibri"/>
          <w:i/>
          <w:color w:val="FF0000"/>
          <w:highlight w:val="lightGray"/>
        </w:rPr>
        <w:t>[Informațiile prezentate de către Ofertanți în acest formular reprezintă fundament pentru:</w:t>
      </w:r>
    </w:p>
    <w:p w:rsidR="00F64267" w:rsidRPr="002C75BE" w:rsidRDefault="00F64267" w:rsidP="00F64267">
      <w:pPr>
        <w:pStyle w:val="ListParagraph"/>
        <w:widowControl w:val="0"/>
        <w:numPr>
          <w:ilvl w:val="0"/>
          <w:numId w:val="22"/>
        </w:numPr>
        <w:autoSpaceDE w:val="0"/>
        <w:autoSpaceDN w:val="0"/>
        <w:spacing w:line="360" w:lineRule="exact"/>
        <w:ind w:left="360"/>
        <w:jc w:val="both"/>
        <w:rPr>
          <w:rFonts w:ascii="Trebuchet MS" w:hAnsi="Trebuchet MS" w:cs="Calibri"/>
          <w:i/>
          <w:color w:val="FF0000"/>
          <w:highlight w:val="lightGray"/>
        </w:rPr>
      </w:pPr>
      <w:r w:rsidRPr="002C75BE">
        <w:rPr>
          <w:rFonts w:ascii="Trebuchet MS" w:hAnsi="Trebuchet MS" w:cs="Calibri"/>
          <w:i/>
          <w:color w:val="FF0000"/>
          <w:highlight w:val="lightGray"/>
        </w:rPr>
        <w:t>evaluarea Propunerii Tehnice conform metodologiei stabilite prin Documentația de Atribuire în corelație cu cerintele minime si specificatiile tehnice / cerinte functionale minime si/sau extinse, din Caietul de Sarcini,</w:t>
      </w:r>
    </w:p>
    <w:p w:rsidR="00F64267" w:rsidRPr="002C75BE" w:rsidRDefault="00F64267" w:rsidP="00F64267">
      <w:pPr>
        <w:pStyle w:val="ListParagraph"/>
        <w:widowControl w:val="0"/>
        <w:numPr>
          <w:ilvl w:val="0"/>
          <w:numId w:val="22"/>
        </w:numPr>
        <w:autoSpaceDE w:val="0"/>
        <w:autoSpaceDN w:val="0"/>
        <w:spacing w:line="360" w:lineRule="exact"/>
        <w:ind w:left="360"/>
        <w:jc w:val="both"/>
        <w:rPr>
          <w:rFonts w:ascii="Trebuchet MS" w:hAnsi="Trebuchet MS" w:cs="Calibri"/>
          <w:i/>
          <w:color w:val="FF0000"/>
          <w:highlight w:val="lightGray"/>
        </w:rPr>
      </w:pPr>
      <w:r w:rsidRPr="002C75BE">
        <w:rPr>
          <w:rFonts w:ascii="Trebuchet MS" w:hAnsi="Trebuchet MS" w:cs="Calibri"/>
          <w:i/>
          <w:color w:val="FF0000"/>
          <w:highlight w:val="lightGray"/>
        </w:rPr>
        <w:t>aplicarea criteriului de atribuire conform metodologiei stabilite prin Documentația de Atribuire.]</w:t>
      </w:r>
    </w:p>
    <w:p w:rsidR="00F64267" w:rsidRPr="002C75BE" w:rsidRDefault="00F64267" w:rsidP="00F64267">
      <w:pPr>
        <w:spacing w:line="360" w:lineRule="exact"/>
        <w:jc w:val="both"/>
        <w:rPr>
          <w:rFonts w:ascii="Trebuchet MS" w:hAnsi="Trebuchet MS" w:cs="Calibri"/>
          <w:i/>
          <w:color w:val="FF0000"/>
          <w:highlight w:val="lightGray"/>
        </w:rPr>
      </w:pPr>
      <w:r w:rsidRPr="002C75BE">
        <w:rPr>
          <w:rFonts w:ascii="Trebuchet MS" w:hAnsi="Trebuchet MS" w:cs="Calibri"/>
          <w:i/>
          <w:color w:val="FF0000"/>
          <w:highlight w:val="lightGray"/>
        </w:rPr>
        <w:t>[Toate informațiile solicitate în cele ce urmează reprezintă elemente cheie obligatorii ale Propunerii Tehnice.]</w:t>
      </w:r>
    </w:p>
    <w:p w:rsidR="00F64267" w:rsidRPr="002C75BE" w:rsidRDefault="00F64267" w:rsidP="00F64267">
      <w:pPr>
        <w:spacing w:line="360" w:lineRule="exact"/>
        <w:jc w:val="both"/>
        <w:rPr>
          <w:rFonts w:ascii="Trebuchet MS" w:hAnsi="Trebuchet MS" w:cs="Calibri"/>
          <w:i/>
          <w:color w:val="FF0000"/>
          <w:highlight w:val="lightGray"/>
        </w:rPr>
      </w:pPr>
      <w:r w:rsidRPr="002C75BE">
        <w:rPr>
          <w:rFonts w:ascii="Trebuchet MS" w:hAnsi="Trebuchet MS" w:cs="Calibri"/>
          <w:i/>
          <w:color w:val="FF0000"/>
          <w:highlight w:val="lightGray"/>
        </w:rPr>
        <w:t>[Descrierea caracteristicilor propuse de ofertant, activitatile ce trebuie realizate și graficul de indeplinire a contractului sunt componente cheie ale Propunerii Tehnice. Ofertanții trebuie să prezinte Propunerea Tehnică ca parte a Ofertei, inclusiv orice alte anexe considerate relevante de către acesta pentru:</w:t>
      </w:r>
    </w:p>
    <w:p w:rsidR="00F64267" w:rsidRPr="002C75BE" w:rsidRDefault="00F64267" w:rsidP="00F64267">
      <w:pPr>
        <w:pStyle w:val="ListParagraph"/>
        <w:widowControl w:val="0"/>
        <w:numPr>
          <w:ilvl w:val="0"/>
          <w:numId w:val="23"/>
        </w:numPr>
        <w:autoSpaceDE w:val="0"/>
        <w:autoSpaceDN w:val="0"/>
        <w:spacing w:line="360" w:lineRule="exact"/>
        <w:jc w:val="both"/>
        <w:rPr>
          <w:rFonts w:ascii="Trebuchet MS" w:hAnsi="Trebuchet MS" w:cs="Calibri"/>
          <w:i/>
          <w:color w:val="FF0000"/>
          <w:highlight w:val="lightGray"/>
        </w:rPr>
      </w:pPr>
      <w:r w:rsidRPr="002C75BE">
        <w:rPr>
          <w:rFonts w:ascii="Trebuchet MS" w:hAnsi="Trebuchet MS" w:cs="Calibri"/>
          <w:i/>
          <w:color w:val="FF0000"/>
          <w:highlight w:val="lightGray"/>
        </w:rPr>
        <w:t xml:space="preserve">demonstrarea îndeplinirii cerintelor minime si corespondenta cu specificatiile tehnice / cerinte functionale minime si/sau extinse, </w:t>
      </w:r>
    </w:p>
    <w:p w:rsidR="00F64267" w:rsidRPr="002C75BE" w:rsidRDefault="00F64267" w:rsidP="00F64267">
      <w:pPr>
        <w:pStyle w:val="ListParagraph"/>
        <w:widowControl w:val="0"/>
        <w:numPr>
          <w:ilvl w:val="0"/>
          <w:numId w:val="23"/>
        </w:numPr>
        <w:autoSpaceDE w:val="0"/>
        <w:autoSpaceDN w:val="0"/>
        <w:spacing w:line="360" w:lineRule="exact"/>
        <w:jc w:val="both"/>
        <w:rPr>
          <w:rFonts w:ascii="Trebuchet MS" w:hAnsi="Trebuchet MS" w:cs="Calibri"/>
          <w:i/>
          <w:color w:val="FF0000"/>
          <w:highlight w:val="lightGray"/>
        </w:rPr>
      </w:pPr>
      <w:r w:rsidRPr="002C75BE">
        <w:rPr>
          <w:rFonts w:ascii="Trebuchet MS" w:hAnsi="Trebuchet MS" w:cs="Calibri"/>
          <w:i/>
          <w:color w:val="FF0000"/>
          <w:highlight w:val="lightGray"/>
        </w:rPr>
        <w:t>obținerea unui punctaj ca urmare a aplicării criteriului de atribuire</w:t>
      </w:r>
    </w:p>
    <w:p w:rsidR="00F64267" w:rsidRPr="002C75BE" w:rsidRDefault="00F64267" w:rsidP="00F64267">
      <w:pPr>
        <w:pStyle w:val="ListParagraph"/>
        <w:widowControl w:val="0"/>
        <w:numPr>
          <w:ilvl w:val="0"/>
          <w:numId w:val="23"/>
        </w:numPr>
        <w:autoSpaceDE w:val="0"/>
        <w:autoSpaceDN w:val="0"/>
        <w:spacing w:line="360" w:lineRule="exact"/>
        <w:jc w:val="both"/>
        <w:rPr>
          <w:rFonts w:ascii="Trebuchet MS" w:hAnsi="Trebuchet MS" w:cs="Calibri"/>
          <w:i/>
          <w:color w:val="FF0000"/>
          <w:highlight w:val="lightGray"/>
        </w:rPr>
      </w:pPr>
      <w:r w:rsidRPr="002C75BE">
        <w:rPr>
          <w:rFonts w:ascii="Trebuchet MS" w:hAnsi="Trebuchet MS" w:cs="Calibri"/>
          <w:i/>
          <w:color w:val="FF0000"/>
          <w:highlight w:val="lightGray"/>
        </w:rPr>
        <w:t>evidențierea beneficiilor pe care le oferă Autorității Contractante].</w:t>
      </w:r>
    </w:p>
    <w:p w:rsidR="00F64267" w:rsidRPr="002C75BE" w:rsidRDefault="00F64267" w:rsidP="00F64267">
      <w:pPr>
        <w:spacing w:line="360" w:lineRule="exact"/>
        <w:jc w:val="both"/>
        <w:rPr>
          <w:rFonts w:ascii="Trebuchet MS" w:hAnsi="Trebuchet MS" w:cs="Calibri"/>
          <w:i/>
          <w:highlight w:val="lightGray"/>
        </w:rPr>
      </w:pPr>
    </w:p>
    <w:p w:rsidR="00F64267" w:rsidRPr="002C75BE" w:rsidRDefault="00F64267" w:rsidP="00F64267">
      <w:pPr>
        <w:spacing w:line="360" w:lineRule="exact"/>
        <w:jc w:val="both"/>
        <w:rPr>
          <w:rFonts w:ascii="Trebuchet MS" w:hAnsi="Trebuchet MS" w:cs="Calibri"/>
          <w:i/>
          <w:color w:val="FF0000"/>
          <w:highlight w:val="lightGray"/>
        </w:rPr>
      </w:pPr>
      <w:r w:rsidRPr="002C75BE">
        <w:rPr>
          <w:rFonts w:ascii="Trebuchet MS" w:hAnsi="Trebuchet MS" w:cs="Calibri"/>
          <w:i/>
          <w:color w:val="FF0000"/>
          <w:highlight w:val="lightGray"/>
        </w:rPr>
        <w:lastRenderedPageBreak/>
        <w:t>Toate informațiile solicitate în cele ce urmează, reprezintă componente-cheie și obligatorii ale Propunerii Tehnice și trebuie prezentate și descrise de către Ofertant la un nivel de detaliere corespunzător.</w:t>
      </w:r>
    </w:p>
    <w:p w:rsidR="00F64267" w:rsidRPr="002C75BE" w:rsidRDefault="00F64267" w:rsidP="00F64267">
      <w:pPr>
        <w:spacing w:line="360" w:lineRule="exact"/>
        <w:jc w:val="both"/>
        <w:rPr>
          <w:rFonts w:ascii="Trebuchet MS" w:hAnsi="Trebuchet MS" w:cs="Calibri"/>
          <w:i/>
          <w:color w:val="FF0000"/>
          <w:highlight w:val="lightGray"/>
        </w:rPr>
      </w:pPr>
      <w:r w:rsidRPr="002C75BE">
        <w:rPr>
          <w:rFonts w:ascii="Trebuchet MS" w:hAnsi="Trebuchet MS" w:cs="Calibri"/>
          <w:i/>
          <w:color w:val="FF0000"/>
          <w:highlight w:val="lightGray"/>
        </w:rPr>
        <w:t>Prezentarea unei Propuneri Tehnice care nu include informațiile solicitate de Autoritatea Contractantă ca răspuns la cerințele minime stabilite si specificatiile tehnice / cerinte functionale minime si/sau extinse poate atrage neconformitatea Ofertei. Simpla copiere a cerințelor din Caietul de Sarcini nu este considerată drept răspuns la cerințele Autorității Contractante.</w:t>
      </w:r>
    </w:p>
    <w:p w:rsidR="00F64267" w:rsidRPr="002C75BE" w:rsidRDefault="00F64267" w:rsidP="00F64267">
      <w:pPr>
        <w:pStyle w:val="Heading1"/>
        <w:numPr>
          <w:ilvl w:val="0"/>
          <w:numId w:val="0"/>
        </w:numPr>
        <w:spacing w:before="0" w:line="360" w:lineRule="exact"/>
        <w:ind w:left="360"/>
        <w:jc w:val="both"/>
        <w:rPr>
          <w:rFonts w:ascii="Trebuchet MS" w:hAnsi="Trebuchet MS" w:cs="Calibri"/>
          <w:b w:val="0"/>
          <w:bCs w:val="0"/>
          <w:sz w:val="22"/>
          <w:szCs w:val="22"/>
          <w:lang w:val="ro-RO"/>
        </w:rPr>
      </w:pPr>
    </w:p>
    <w:p w:rsidR="00F64267" w:rsidRPr="002C75BE" w:rsidRDefault="00F64267" w:rsidP="00F64267">
      <w:pPr>
        <w:spacing w:line="360" w:lineRule="exact"/>
        <w:rPr>
          <w:rFonts w:ascii="Trebuchet MS" w:hAnsi="Trebuchet MS" w:cstheme="minorHAnsi"/>
          <w:i/>
          <w:iCs/>
          <w:color w:val="000000"/>
          <w:sz w:val="20"/>
          <w:szCs w:val="20"/>
        </w:rPr>
      </w:pPr>
    </w:p>
    <w:p w:rsidR="00F64267" w:rsidRPr="002C75BE" w:rsidRDefault="00F64267" w:rsidP="00F64267">
      <w:pPr>
        <w:spacing w:line="360" w:lineRule="exact"/>
        <w:rPr>
          <w:rFonts w:ascii="Trebuchet MS" w:hAnsi="Trebuchet MS" w:cstheme="minorHAnsi"/>
          <w:i/>
          <w:iCs/>
          <w:color w:val="000000"/>
          <w:sz w:val="20"/>
          <w:szCs w:val="20"/>
        </w:rPr>
      </w:pPr>
    </w:p>
    <w:p w:rsidR="00F64267" w:rsidRPr="002C75BE" w:rsidRDefault="00F64267" w:rsidP="00F64267">
      <w:pPr>
        <w:pStyle w:val="Heading1"/>
        <w:spacing w:before="0" w:line="360" w:lineRule="exact"/>
        <w:rPr>
          <w:rFonts w:ascii="Trebuchet MS" w:eastAsia="Calibri" w:hAnsi="Trebuchet MS" w:cstheme="minorHAnsi"/>
          <w:color w:val="auto"/>
          <w:sz w:val="22"/>
          <w:szCs w:val="22"/>
          <w:lang w:val="en-GB"/>
        </w:rPr>
      </w:pPr>
      <w:bookmarkStart w:id="0" w:name="_Toc476835372"/>
      <w:proofErr w:type="spellStart"/>
      <w:r w:rsidRPr="002C75BE">
        <w:rPr>
          <w:rFonts w:ascii="Trebuchet MS" w:eastAsia="Calibri" w:hAnsi="Trebuchet MS" w:cstheme="minorHAnsi"/>
          <w:color w:val="auto"/>
          <w:sz w:val="22"/>
          <w:szCs w:val="22"/>
          <w:lang w:val="en-GB"/>
        </w:rPr>
        <w:t>Rezumat</w:t>
      </w:r>
      <w:bookmarkEnd w:id="0"/>
      <w:proofErr w:type="spellEnd"/>
      <w:r w:rsidRPr="002C75BE">
        <w:rPr>
          <w:rFonts w:ascii="Trebuchet MS" w:eastAsia="Calibri" w:hAnsi="Trebuchet MS" w:cstheme="minorHAnsi"/>
          <w:color w:val="auto"/>
          <w:sz w:val="22"/>
          <w:szCs w:val="22"/>
          <w:lang w:val="en-GB"/>
        </w:rPr>
        <w:t xml:space="preserve"> </w:t>
      </w:r>
    </w:p>
    <w:p w:rsidR="00F64267" w:rsidRPr="002C75BE" w:rsidRDefault="00F64267" w:rsidP="00F64267">
      <w:pPr>
        <w:spacing w:line="360" w:lineRule="exact"/>
        <w:rPr>
          <w:rFonts w:ascii="Trebuchet MS" w:hAnsi="Trebuchet MS" w:cs="Arial"/>
          <w:color w:val="222222"/>
        </w:rPr>
      </w:pPr>
    </w:p>
    <w:p w:rsidR="00F64267" w:rsidRPr="002C75BE" w:rsidRDefault="00F64267" w:rsidP="00F64267">
      <w:pPr>
        <w:spacing w:line="360" w:lineRule="exact"/>
        <w:jc w:val="both"/>
        <w:rPr>
          <w:rFonts w:ascii="Trebuchet MS" w:hAnsi="Trebuchet MS" w:cs="Calibri"/>
          <w:i/>
          <w:color w:val="FF0000"/>
          <w:highlight w:val="lightGray"/>
        </w:rPr>
      </w:pPr>
      <w:r w:rsidRPr="002C75BE">
        <w:rPr>
          <w:rFonts w:ascii="Trebuchet MS" w:hAnsi="Trebuchet MS" w:cs="Calibri"/>
          <w:i/>
          <w:color w:val="FF0000"/>
          <w:highlight w:val="lightGray"/>
        </w:rPr>
        <w:t>Rezumatul trebuie să fie de maximum 4 (patru) pagini (recomandat) și trebuie:</w:t>
      </w:r>
    </w:p>
    <w:p w:rsidR="00F64267" w:rsidRPr="002C75BE" w:rsidRDefault="00F64267" w:rsidP="00F64267">
      <w:pPr>
        <w:pStyle w:val="ListParagraph"/>
        <w:widowControl w:val="0"/>
        <w:numPr>
          <w:ilvl w:val="0"/>
          <w:numId w:val="24"/>
        </w:numPr>
        <w:autoSpaceDE w:val="0"/>
        <w:autoSpaceDN w:val="0"/>
        <w:spacing w:line="360" w:lineRule="exact"/>
        <w:jc w:val="both"/>
        <w:rPr>
          <w:rFonts w:ascii="Trebuchet MS" w:hAnsi="Trebuchet MS" w:cs="Calibri"/>
          <w:i/>
          <w:color w:val="FF0000"/>
          <w:highlight w:val="lightGray"/>
        </w:rPr>
      </w:pPr>
      <w:r w:rsidRPr="002C75BE">
        <w:rPr>
          <w:rFonts w:ascii="Trebuchet MS" w:hAnsi="Trebuchet MS" w:cs="Calibri"/>
          <w:i/>
          <w:color w:val="FF0000"/>
          <w:highlight w:val="lightGray"/>
        </w:rPr>
        <w:t>să includă elementele esențiale ale Propunerii Tehnice – acestea trebuie identificate ca atare în conținutul Propunerii Tehnice prezentate – în special pentru ceea ce înseamnă aplicarea criteriului de atribuire;</w:t>
      </w:r>
    </w:p>
    <w:p w:rsidR="00F64267" w:rsidRPr="002C75BE" w:rsidRDefault="00F64267" w:rsidP="00F64267">
      <w:pPr>
        <w:pStyle w:val="ListParagraph"/>
        <w:widowControl w:val="0"/>
        <w:numPr>
          <w:ilvl w:val="0"/>
          <w:numId w:val="24"/>
        </w:numPr>
        <w:autoSpaceDE w:val="0"/>
        <w:autoSpaceDN w:val="0"/>
        <w:spacing w:line="360" w:lineRule="exact"/>
        <w:jc w:val="both"/>
        <w:rPr>
          <w:rFonts w:ascii="Trebuchet MS" w:hAnsi="Trebuchet MS" w:cs="Calibri"/>
          <w:i/>
          <w:color w:val="FF0000"/>
          <w:highlight w:val="lightGray"/>
        </w:rPr>
      </w:pPr>
      <w:r w:rsidRPr="002C75BE">
        <w:rPr>
          <w:rFonts w:ascii="Trebuchet MS" w:hAnsi="Trebuchet MS" w:cs="Calibri"/>
          <w:i/>
          <w:color w:val="FF0000"/>
          <w:highlight w:val="lightGray"/>
        </w:rPr>
        <w:t>să evidențieze avantajele competitive ale Propunerii Tehnice, așa cum sunt acestea identificate de Ofertantul ce întocmește această Propunere Tehnică și cu luarea în considerare a cerințelor extinse/dorite identificate de Autoritatea Contractantă în Caietul de sarcini;</w:t>
      </w:r>
    </w:p>
    <w:p w:rsidR="00F64267" w:rsidRPr="002C75BE" w:rsidRDefault="00F64267" w:rsidP="00F64267">
      <w:pPr>
        <w:spacing w:line="360" w:lineRule="exact"/>
        <w:jc w:val="both"/>
        <w:rPr>
          <w:rFonts w:ascii="Trebuchet MS" w:hAnsi="Trebuchet MS" w:cs="Calibri"/>
          <w:i/>
          <w:color w:val="FF0000"/>
          <w:highlight w:val="lightGray"/>
        </w:rPr>
      </w:pPr>
    </w:p>
    <w:p w:rsidR="00F64267" w:rsidRPr="002C75BE" w:rsidRDefault="00F64267" w:rsidP="00F64267">
      <w:pPr>
        <w:spacing w:line="360" w:lineRule="exact"/>
        <w:jc w:val="both"/>
        <w:rPr>
          <w:rFonts w:ascii="Trebuchet MS" w:hAnsi="Trebuchet MS" w:cs="Calibri"/>
          <w:i/>
          <w:color w:val="FF0000"/>
          <w:highlight w:val="lightGray"/>
        </w:rPr>
      </w:pPr>
      <w:r w:rsidRPr="002C75BE">
        <w:rPr>
          <w:rFonts w:ascii="Trebuchet MS" w:hAnsi="Trebuchet MS" w:cs="Calibri"/>
          <w:i/>
          <w:color w:val="FF0000"/>
          <w:highlight w:val="lightGray"/>
        </w:rPr>
        <w:t xml:space="preserve">Rezumatul nu trebuie utilizat pentru a transmite suplimentar informații ce nu se regăsesc în conținutul Propunerii Tehnice și nici pentru a atribui informațiilor din Propunerea Tehnică un alt sens decât cel care reiese din includerea informației respective în conținutul Propunerii Tehnice.  </w:t>
      </w:r>
    </w:p>
    <w:p w:rsidR="00F64267" w:rsidRPr="002C75BE" w:rsidRDefault="00F64267" w:rsidP="00F64267">
      <w:pPr>
        <w:spacing w:line="360" w:lineRule="exact"/>
        <w:jc w:val="both"/>
        <w:rPr>
          <w:rFonts w:ascii="Trebuchet MS" w:hAnsi="Trebuchet MS" w:cstheme="minorHAnsi"/>
          <w:i/>
          <w:iCs/>
          <w:color w:val="000000"/>
          <w:sz w:val="20"/>
          <w:szCs w:val="20"/>
        </w:rPr>
        <w:sectPr w:rsidR="00F64267" w:rsidRPr="002C75BE" w:rsidSect="002C75BE">
          <w:headerReference w:type="even" r:id="rId7"/>
          <w:headerReference w:type="default" r:id="rId8"/>
          <w:footerReference w:type="even" r:id="rId9"/>
          <w:footerReference w:type="default" r:id="rId10"/>
          <w:headerReference w:type="first" r:id="rId11"/>
          <w:footerReference w:type="first" r:id="rId12"/>
          <w:pgSz w:w="16838" w:h="11906" w:orient="landscape"/>
          <w:pgMar w:top="1417" w:right="1417" w:bottom="1417" w:left="1417" w:header="708" w:footer="708" w:gutter="0"/>
          <w:cols w:space="708"/>
          <w:docGrid w:linePitch="360"/>
        </w:sectPr>
      </w:pPr>
    </w:p>
    <w:p w:rsidR="00F64267" w:rsidRPr="002C75BE" w:rsidRDefault="00F64267" w:rsidP="00F64267">
      <w:pPr>
        <w:pStyle w:val="Heading1"/>
        <w:numPr>
          <w:ilvl w:val="0"/>
          <w:numId w:val="0"/>
        </w:numPr>
        <w:spacing w:before="0" w:line="360" w:lineRule="exact"/>
        <w:ind w:left="720"/>
        <w:rPr>
          <w:rFonts w:ascii="Trebuchet MS" w:hAnsi="Trebuchet MS" w:cstheme="minorHAnsi"/>
          <w:color w:val="auto"/>
          <w:sz w:val="22"/>
          <w:szCs w:val="22"/>
          <w:lang w:val="ro-RO"/>
        </w:rPr>
      </w:pPr>
    </w:p>
    <w:p w:rsidR="00F64267" w:rsidRPr="002C75BE" w:rsidRDefault="00F64267" w:rsidP="00F64267">
      <w:pPr>
        <w:pStyle w:val="Heading1"/>
        <w:spacing w:before="0" w:line="360" w:lineRule="exact"/>
        <w:rPr>
          <w:rFonts w:ascii="Trebuchet MS" w:eastAsia="Calibri" w:hAnsi="Trebuchet MS" w:cstheme="minorHAnsi"/>
          <w:color w:val="auto"/>
          <w:sz w:val="22"/>
          <w:szCs w:val="22"/>
          <w:lang w:val="en-GB"/>
        </w:rPr>
      </w:pPr>
      <w:proofErr w:type="spellStart"/>
      <w:r w:rsidRPr="002C75BE">
        <w:rPr>
          <w:rFonts w:ascii="Trebuchet MS" w:eastAsia="Calibri" w:hAnsi="Trebuchet MS" w:cstheme="minorHAnsi"/>
          <w:color w:val="auto"/>
          <w:sz w:val="22"/>
          <w:szCs w:val="22"/>
          <w:lang w:val="en-GB"/>
        </w:rPr>
        <w:t>Descriere</w:t>
      </w:r>
      <w:proofErr w:type="spellEnd"/>
      <w:r w:rsidRPr="002C75BE">
        <w:rPr>
          <w:rFonts w:ascii="Trebuchet MS" w:eastAsia="Calibri" w:hAnsi="Trebuchet MS" w:cstheme="minorHAnsi"/>
          <w:color w:val="auto"/>
          <w:sz w:val="22"/>
          <w:szCs w:val="22"/>
          <w:lang w:val="en-GB"/>
        </w:rPr>
        <w:t xml:space="preserve"> </w:t>
      </w:r>
      <w:proofErr w:type="spellStart"/>
      <w:r w:rsidRPr="002C75BE">
        <w:rPr>
          <w:rFonts w:ascii="Trebuchet MS" w:eastAsia="Calibri" w:hAnsi="Trebuchet MS" w:cstheme="minorHAnsi"/>
          <w:color w:val="auto"/>
          <w:sz w:val="22"/>
          <w:szCs w:val="22"/>
          <w:lang w:val="en-GB"/>
        </w:rPr>
        <w:t>produse</w:t>
      </w:r>
      <w:proofErr w:type="spellEnd"/>
      <w:r w:rsidRPr="002C75BE">
        <w:rPr>
          <w:rFonts w:ascii="Trebuchet MS" w:eastAsia="Calibri" w:hAnsi="Trebuchet MS" w:cstheme="minorHAnsi"/>
          <w:color w:val="auto"/>
          <w:sz w:val="22"/>
          <w:szCs w:val="22"/>
          <w:lang w:val="en-GB"/>
        </w:rPr>
        <w:t xml:space="preserve"> </w:t>
      </w:r>
    </w:p>
    <w:p w:rsidR="00F64267" w:rsidRDefault="00F64267" w:rsidP="00D731D7">
      <w:pPr>
        <w:pStyle w:val="Heading1"/>
        <w:numPr>
          <w:ilvl w:val="1"/>
          <w:numId w:val="2"/>
        </w:numPr>
        <w:spacing w:before="0" w:line="360" w:lineRule="exact"/>
        <w:rPr>
          <w:rFonts w:ascii="Trebuchet MS" w:eastAsia="Calibri" w:hAnsi="Trebuchet MS" w:cstheme="minorHAnsi"/>
          <w:b w:val="0"/>
          <w:iCs/>
          <w:color w:val="auto"/>
          <w:sz w:val="22"/>
          <w:szCs w:val="22"/>
          <w:lang w:val="ro-RO"/>
        </w:rPr>
      </w:pPr>
      <w:proofErr w:type="spellStart"/>
      <w:r w:rsidRPr="00E538E2">
        <w:rPr>
          <w:rFonts w:ascii="Trebuchet MS" w:eastAsia="Calibri" w:hAnsi="Trebuchet MS" w:cstheme="minorHAnsi"/>
          <w:color w:val="auto"/>
          <w:sz w:val="22"/>
          <w:szCs w:val="22"/>
          <w:lang w:val="en-GB"/>
        </w:rPr>
        <w:t>Denumire</w:t>
      </w:r>
      <w:proofErr w:type="spellEnd"/>
      <w:r w:rsidRPr="00E538E2">
        <w:rPr>
          <w:rFonts w:ascii="Trebuchet MS" w:eastAsia="Calibri" w:hAnsi="Trebuchet MS" w:cstheme="minorHAnsi"/>
          <w:color w:val="auto"/>
          <w:sz w:val="22"/>
          <w:szCs w:val="22"/>
          <w:lang w:val="en-GB"/>
        </w:rPr>
        <w:t xml:space="preserve"> </w:t>
      </w:r>
      <w:proofErr w:type="spellStart"/>
      <w:proofErr w:type="gramStart"/>
      <w:r w:rsidRPr="00E538E2">
        <w:rPr>
          <w:rFonts w:ascii="Trebuchet MS" w:eastAsia="Calibri" w:hAnsi="Trebuchet MS" w:cstheme="minorHAnsi"/>
          <w:color w:val="auto"/>
          <w:sz w:val="22"/>
          <w:szCs w:val="22"/>
          <w:lang w:val="en-GB"/>
        </w:rPr>
        <w:t>produs</w:t>
      </w:r>
      <w:proofErr w:type="spellEnd"/>
      <w:r w:rsidRPr="00E538E2">
        <w:rPr>
          <w:rFonts w:ascii="Trebuchet MS" w:eastAsia="Calibri" w:hAnsi="Trebuchet MS" w:cstheme="minorHAnsi"/>
          <w:color w:val="auto"/>
          <w:sz w:val="22"/>
          <w:szCs w:val="22"/>
          <w:lang w:val="en-GB"/>
        </w:rPr>
        <w:t xml:space="preserve">  </w:t>
      </w:r>
      <w:r w:rsidR="00C740E9" w:rsidRPr="00C740E9">
        <w:rPr>
          <w:rFonts w:ascii="Trebuchet MS" w:eastAsia="Calibri" w:hAnsi="Trebuchet MS" w:cstheme="minorHAnsi"/>
          <w:b w:val="0"/>
          <w:iCs/>
          <w:color w:val="auto"/>
          <w:sz w:val="22"/>
          <w:szCs w:val="22"/>
          <w:lang w:val="ro-RO"/>
        </w:rPr>
        <w:t>„</w:t>
      </w:r>
      <w:proofErr w:type="gramEnd"/>
      <w:r w:rsidR="00D94F53">
        <w:rPr>
          <w:rFonts w:ascii="Trebuchet MS" w:eastAsia="Calibri" w:hAnsi="Trebuchet MS" w:cstheme="minorHAnsi"/>
          <w:b w:val="0"/>
          <w:iCs/>
          <w:color w:val="auto"/>
          <w:sz w:val="22"/>
          <w:szCs w:val="22"/>
          <w:lang w:val="ro-RO"/>
        </w:rPr>
        <w:t>Papetarie si birotica</w:t>
      </w:r>
      <w:r w:rsidR="00C740E9" w:rsidRPr="00C740E9">
        <w:rPr>
          <w:rFonts w:ascii="Trebuchet MS" w:eastAsia="Calibri" w:hAnsi="Trebuchet MS" w:cstheme="minorHAnsi"/>
          <w:b w:val="0"/>
          <w:iCs/>
          <w:color w:val="auto"/>
          <w:sz w:val="22"/>
          <w:szCs w:val="22"/>
          <w:lang w:val="ro-RO"/>
        </w:rPr>
        <w:t>”</w:t>
      </w:r>
    </w:p>
    <w:p w:rsidR="00BE481F" w:rsidRDefault="00BE481F" w:rsidP="00BE481F"/>
    <w:p w:rsidR="00BE481F" w:rsidRDefault="00BE481F" w:rsidP="00BE481F"/>
    <w:tbl>
      <w:tblPr>
        <w:tblStyle w:val="TableGrid"/>
        <w:tblW w:w="0" w:type="auto"/>
        <w:tblLook w:val="04A0"/>
      </w:tblPr>
      <w:tblGrid>
        <w:gridCol w:w="1101"/>
        <w:gridCol w:w="1252"/>
        <w:gridCol w:w="1504"/>
        <w:gridCol w:w="1144"/>
        <w:gridCol w:w="6037"/>
        <w:gridCol w:w="2138"/>
      </w:tblGrid>
      <w:tr w:rsidR="00BE481F" w:rsidTr="00BE481F">
        <w:tc>
          <w:tcPr>
            <w:tcW w:w="1101" w:type="dxa"/>
          </w:tcPr>
          <w:p w:rsidR="00BE481F" w:rsidRDefault="00BE481F" w:rsidP="00BE481F">
            <w:r>
              <w:t>Canititate</w:t>
            </w:r>
          </w:p>
        </w:tc>
        <w:tc>
          <w:tcPr>
            <w:tcW w:w="1252" w:type="dxa"/>
          </w:tcPr>
          <w:p w:rsidR="00BE481F" w:rsidRDefault="00BE481F" w:rsidP="00BE481F">
            <w:r w:rsidRPr="002C75BE">
              <w:rPr>
                <w:rFonts w:ascii="Trebuchet MS" w:hAnsi="Trebuchet MS" w:cstheme="minorHAnsi"/>
                <w:b/>
                <w:iCs/>
                <w:sz w:val="20"/>
                <w:szCs w:val="20"/>
              </w:rPr>
              <w:t>Unitate de măsură</w:t>
            </w:r>
          </w:p>
        </w:tc>
        <w:tc>
          <w:tcPr>
            <w:tcW w:w="1504" w:type="dxa"/>
          </w:tcPr>
          <w:p w:rsidR="00BE481F" w:rsidRDefault="00BE481F" w:rsidP="00BE481F">
            <w:r w:rsidRPr="002C75BE">
              <w:rPr>
                <w:rFonts w:ascii="Trebuchet MS" w:hAnsi="Trebuchet MS" w:cstheme="minorHAnsi"/>
                <w:b/>
                <w:iCs/>
                <w:sz w:val="20"/>
                <w:szCs w:val="20"/>
              </w:rPr>
              <w:t>Loc de livrare</w:t>
            </w:r>
          </w:p>
        </w:tc>
        <w:tc>
          <w:tcPr>
            <w:tcW w:w="1144" w:type="dxa"/>
          </w:tcPr>
          <w:p w:rsidR="00BE481F" w:rsidRDefault="00BE481F" w:rsidP="00BE481F">
            <w:r w:rsidRPr="002C75BE">
              <w:rPr>
                <w:rFonts w:ascii="Trebuchet MS" w:hAnsi="Trebuchet MS" w:cstheme="minorHAnsi"/>
                <w:b/>
                <w:iCs/>
                <w:sz w:val="20"/>
                <w:szCs w:val="20"/>
              </w:rPr>
              <w:t>Data de livrare solicitată</w:t>
            </w:r>
            <w:r w:rsidRPr="002C75BE">
              <w:rPr>
                <w:rStyle w:val="FootnoteReference"/>
                <w:rFonts w:ascii="Trebuchet MS" w:hAnsi="Trebuchet MS" w:cstheme="minorHAnsi"/>
                <w:b/>
                <w:iCs/>
                <w:sz w:val="20"/>
                <w:szCs w:val="20"/>
              </w:rPr>
              <w:footnoteReference w:id="1"/>
            </w:r>
          </w:p>
        </w:tc>
        <w:tc>
          <w:tcPr>
            <w:tcW w:w="6037" w:type="dxa"/>
          </w:tcPr>
          <w:p w:rsidR="00BE481F" w:rsidRDefault="00BE481F" w:rsidP="00BE481F">
            <w:r w:rsidRPr="002C75BE">
              <w:rPr>
                <w:rFonts w:ascii="Trebuchet MS" w:hAnsi="Trebuchet MS" w:cstheme="minorHAnsi"/>
                <w:b/>
                <w:iCs/>
                <w:sz w:val="20"/>
                <w:szCs w:val="20"/>
              </w:rPr>
              <w:t>Specificaţii</w:t>
            </w:r>
            <w:r>
              <w:rPr>
                <w:rFonts w:ascii="Trebuchet MS" w:hAnsi="Trebuchet MS" w:cstheme="minorHAnsi"/>
                <w:b/>
                <w:iCs/>
                <w:sz w:val="20"/>
                <w:szCs w:val="20"/>
              </w:rPr>
              <w:t xml:space="preserve"> tehnice / cerinte functionale minime</w:t>
            </w:r>
          </w:p>
        </w:tc>
        <w:tc>
          <w:tcPr>
            <w:tcW w:w="2138" w:type="dxa"/>
          </w:tcPr>
          <w:p w:rsidR="00BE481F" w:rsidRDefault="00BE481F" w:rsidP="00BE481F">
            <w:r w:rsidRPr="002C75BE">
              <w:rPr>
                <w:rFonts w:ascii="Trebuchet MS" w:hAnsi="Trebuchet MS" w:cstheme="minorHAnsi"/>
                <w:b/>
                <w:iCs/>
                <w:sz w:val="20"/>
                <w:szCs w:val="20"/>
              </w:rPr>
              <w:t>Specificaţii tehnice / cerinte functionale extinse</w:t>
            </w:r>
          </w:p>
        </w:tc>
      </w:tr>
      <w:tr w:rsidR="00BE481F" w:rsidRPr="0030506F" w:rsidTr="00BE481F">
        <w:tc>
          <w:tcPr>
            <w:tcW w:w="1101" w:type="dxa"/>
          </w:tcPr>
          <w:p w:rsidR="00BE481F" w:rsidRPr="00233847" w:rsidRDefault="00273A92" w:rsidP="00BE481F">
            <w:r>
              <w:t>...</w:t>
            </w:r>
          </w:p>
        </w:tc>
        <w:tc>
          <w:tcPr>
            <w:tcW w:w="1252" w:type="dxa"/>
          </w:tcPr>
          <w:p w:rsidR="00BE481F" w:rsidRPr="00233847" w:rsidRDefault="009E455B" w:rsidP="002B1BEE">
            <w:r w:rsidRPr="00233847">
              <w:t>buc</w:t>
            </w:r>
          </w:p>
        </w:tc>
        <w:tc>
          <w:tcPr>
            <w:tcW w:w="1504" w:type="dxa"/>
          </w:tcPr>
          <w:p w:rsidR="00BE481F" w:rsidRPr="00233847" w:rsidRDefault="00BE481F" w:rsidP="00BE481F">
            <w:r w:rsidRPr="00233847">
              <w:rPr>
                <w:rFonts w:ascii="Trebuchet MS" w:hAnsi="Trebuchet MS" w:cstheme="minorHAnsi"/>
                <w:b/>
                <w:sz w:val="18"/>
                <w:szCs w:val="18"/>
              </w:rPr>
              <w:t>sediul ANMCS din București, sector 6, Splaiul Independenței, nr. 202A, etaj 7, în zile lucrătoare, în timpul programului de lucru</w:t>
            </w:r>
            <w:r w:rsidRPr="00233847">
              <w:rPr>
                <w:rFonts w:ascii="Trebuchet MS" w:hAnsi="Trebuchet MS" w:cstheme="minorHAnsi"/>
                <w:b/>
                <w:i/>
                <w:iCs/>
                <w:sz w:val="18"/>
                <w:szCs w:val="18"/>
              </w:rPr>
              <w:t>.</w:t>
            </w:r>
          </w:p>
        </w:tc>
        <w:tc>
          <w:tcPr>
            <w:tcW w:w="1144" w:type="dxa"/>
          </w:tcPr>
          <w:p w:rsidR="00BE481F" w:rsidRPr="00233847" w:rsidRDefault="00BE481F" w:rsidP="00BE481F"/>
        </w:tc>
        <w:tc>
          <w:tcPr>
            <w:tcW w:w="6037" w:type="dxa"/>
          </w:tcPr>
          <w:p w:rsidR="00542269" w:rsidRPr="00233847" w:rsidRDefault="00273A92" w:rsidP="00233847">
            <w:pPr>
              <w:jc w:val="both"/>
            </w:pPr>
            <w:r>
              <w:rPr>
                <w:rFonts w:ascii="Trebuchet MS" w:hAnsi="Trebuchet MS"/>
                <w:bCs/>
                <w:sz w:val="24"/>
                <w:szCs w:val="24"/>
              </w:rPr>
              <w:t>.............</w:t>
            </w:r>
          </w:p>
        </w:tc>
        <w:tc>
          <w:tcPr>
            <w:tcW w:w="2138" w:type="dxa"/>
          </w:tcPr>
          <w:p w:rsidR="00BE481F" w:rsidRPr="0030506F" w:rsidRDefault="00BE481F" w:rsidP="00BE481F">
            <w:pPr>
              <w:rPr>
                <w:color w:val="FF0000"/>
              </w:rPr>
            </w:pPr>
          </w:p>
        </w:tc>
      </w:tr>
      <w:tr w:rsidR="00BE24B0" w:rsidRPr="0030506F" w:rsidTr="00BE481F">
        <w:tc>
          <w:tcPr>
            <w:tcW w:w="1101" w:type="dxa"/>
          </w:tcPr>
          <w:p w:rsidR="00BE24B0" w:rsidRPr="001420A5" w:rsidRDefault="00BE24B0" w:rsidP="001C4427">
            <w:pPr>
              <w:jc w:val="center"/>
              <w:rPr>
                <w:rFonts w:ascii="Trebuchet MS" w:eastAsia="Times New Roman" w:hAnsi="Trebuchet MS" w:cs="Calibri"/>
                <w:color w:val="000000"/>
                <w:sz w:val="24"/>
                <w:szCs w:val="24"/>
                <w:lang w:eastAsia="ro-RO"/>
              </w:rPr>
            </w:pPr>
            <w:r>
              <w:rPr>
                <w:rFonts w:ascii="Trebuchet MS" w:eastAsia="Times New Roman" w:hAnsi="Trebuchet MS" w:cs="Calibri"/>
                <w:color w:val="000000"/>
                <w:sz w:val="24"/>
                <w:szCs w:val="24"/>
                <w:lang w:eastAsia="ro-RO"/>
              </w:rPr>
              <w:t>150</w:t>
            </w:r>
          </w:p>
        </w:tc>
        <w:tc>
          <w:tcPr>
            <w:tcW w:w="1252" w:type="dxa"/>
          </w:tcPr>
          <w:p w:rsidR="00BE24B0" w:rsidRPr="001420A5" w:rsidRDefault="00BE24B0" w:rsidP="001C4427">
            <w:pPr>
              <w:rPr>
                <w:rFonts w:ascii="Trebuchet MS" w:eastAsia="Times New Roman" w:hAnsi="Trebuchet MS" w:cs="Calibri"/>
                <w:color w:val="000000"/>
                <w:sz w:val="24"/>
                <w:szCs w:val="24"/>
                <w:lang w:eastAsia="ro-RO"/>
              </w:rPr>
            </w:pPr>
            <w:r w:rsidRPr="001420A5">
              <w:rPr>
                <w:rFonts w:ascii="Trebuchet MS" w:eastAsia="Times New Roman" w:hAnsi="Trebuchet MS" w:cs="Calibri"/>
                <w:color w:val="000000"/>
                <w:sz w:val="24"/>
                <w:szCs w:val="24"/>
                <w:lang w:eastAsia="ro-RO"/>
              </w:rPr>
              <w:t>CUT  </w:t>
            </w:r>
          </w:p>
        </w:tc>
        <w:tc>
          <w:tcPr>
            <w:tcW w:w="1504" w:type="dxa"/>
          </w:tcPr>
          <w:p w:rsidR="00BE24B0" w:rsidRPr="00233847" w:rsidRDefault="00BE24B0" w:rsidP="001C4427">
            <w:r w:rsidRPr="00233847">
              <w:rPr>
                <w:rFonts w:ascii="Trebuchet MS" w:hAnsi="Trebuchet MS" w:cstheme="minorHAnsi"/>
                <w:b/>
                <w:sz w:val="18"/>
                <w:szCs w:val="18"/>
              </w:rPr>
              <w:t>sediul ANMCS din București, sector 6, Splaiul Independenței, nr. 202A, etaj 7, în zile lucrătoare, în timpul programului de lucru</w:t>
            </w:r>
            <w:r w:rsidRPr="00233847">
              <w:rPr>
                <w:rFonts w:ascii="Trebuchet MS" w:hAnsi="Trebuchet MS" w:cstheme="minorHAnsi"/>
                <w:b/>
                <w:i/>
                <w:iCs/>
                <w:sz w:val="18"/>
                <w:szCs w:val="18"/>
              </w:rPr>
              <w:t>.</w:t>
            </w:r>
          </w:p>
        </w:tc>
        <w:tc>
          <w:tcPr>
            <w:tcW w:w="1144" w:type="dxa"/>
          </w:tcPr>
          <w:p w:rsidR="00BE24B0" w:rsidRPr="001420A5" w:rsidRDefault="00BE24B0" w:rsidP="001C4427">
            <w:pPr>
              <w:rPr>
                <w:rFonts w:ascii="Trebuchet MS" w:eastAsia="Times New Roman" w:hAnsi="Trebuchet MS" w:cs="Calibri"/>
                <w:color w:val="000000"/>
                <w:sz w:val="24"/>
                <w:szCs w:val="24"/>
                <w:lang w:eastAsia="ro-RO"/>
              </w:rPr>
            </w:pPr>
          </w:p>
        </w:tc>
        <w:tc>
          <w:tcPr>
            <w:tcW w:w="6037" w:type="dxa"/>
          </w:tcPr>
          <w:p w:rsidR="00BE24B0" w:rsidRPr="001420A5" w:rsidRDefault="00BE24B0" w:rsidP="001C4427">
            <w:pPr>
              <w:rPr>
                <w:rFonts w:ascii="Trebuchet MS" w:eastAsia="Times New Roman" w:hAnsi="Trebuchet MS" w:cs="Calibri"/>
                <w:color w:val="000000"/>
                <w:sz w:val="24"/>
                <w:szCs w:val="24"/>
                <w:lang w:eastAsia="ro-RO"/>
              </w:rPr>
            </w:pPr>
            <w:r w:rsidRPr="00BE24B0">
              <w:rPr>
                <w:rFonts w:ascii="Trebuchet MS" w:eastAsia="Times New Roman" w:hAnsi="Trebuchet MS" w:cs="Calibri"/>
                <w:b/>
                <w:color w:val="000000"/>
                <w:sz w:val="24"/>
                <w:szCs w:val="24"/>
                <w:lang w:eastAsia="ro-RO"/>
              </w:rPr>
              <w:t>Agrafe birou 25-33 mm</w:t>
            </w:r>
            <w:r w:rsidRPr="001420A5">
              <w:rPr>
                <w:rFonts w:ascii="Trebuchet MS" w:eastAsia="Times New Roman" w:hAnsi="Trebuchet MS" w:cs="Calibri"/>
                <w:color w:val="000000"/>
                <w:sz w:val="24"/>
                <w:szCs w:val="24"/>
                <w:lang w:eastAsia="ro-RO"/>
              </w:rPr>
              <w:t xml:space="preserve"> </w:t>
            </w:r>
            <w:r>
              <w:rPr>
                <w:rFonts w:ascii="Trebuchet MS" w:eastAsia="Times New Roman" w:hAnsi="Trebuchet MS" w:cs="Calibri"/>
                <w:color w:val="000000"/>
                <w:sz w:val="24"/>
                <w:szCs w:val="24"/>
                <w:lang w:eastAsia="ro-RO"/>
              </w:rPr>
              <w:t xml:space="preserve"> - </w:t>
            </w:r>
            <w:r w:rsidRPr="001420A5">
              <w:rPr>
                <w:rFonts w:ascii="Trebuchet MS" w:eastAsia="Times New Roman" w:hAnsi="Trebuchet MS" w:cs="Calibri"/>
                <w:color w:val="000000"/>
                <w:sz w:val="24"/>
                <w:szCs w:val="24"/>
                <w:lang w:eastAsia="ro-RO"/>
              </w:rPr>
              <w:t>Agrafe birou  Cantitate 100 buc/cutie, metalice, dimensiune 25-33 mm</w:t>
            </w:r>
          </w:p>
        </w:tc>
        <w:tc>
          <w:tcPr>
            <w:tcW w:w="2138" w:type="dxa"/>
          </w:tcPr>
          <w:p w:rsidR="00BE24B0" w:rsidRPr="0030506F" w:rsidRDefault="00BE24B0" w:rsidP="00BE481F">
            <w:pPr>
              <w:rPr>
                <w:color w:val="FF0000"/>
              </w:rPr>
            </w:pPr>
          </w:p>
        </w:tc>
      </w:tr>
      <w:tr w:rsidR="00BE24B0" w:rsidRPr="0030506F" w:rsidTr="00BE481F">
        <w:tc>
          <w:tcPr>
            <w:tcW w:w="1101" w:type="dxa"/>
          </w:tcPr>
          <w:p w:rsidR="00BE24B0" w:rsidRPr="001420A5" w:rsidRDefault="00BE24B0" w:rsidP="001C4427">
            <w:pPr>
              <w:jc w:val="center"/>
              <w:rPr>
                <w:rFonts w:ascii="Trebuchet MS" w:eastAsia="Times New Roman" w:hAnsi="Trebuchet MS" w:cs="Calibri"/>
                <w:color w:val="000000"/>
                <w:sz w:val="24"/>
                <w:szCs w:val="24"/>
                <w:lang w:eastAsia="ro-RO"/>
              </w:rPr>
            </w:pPr>
            <w:r w:rsidRPr="001420A5">
              <w:rPr>
                <w:rFonts w:ascii="Trebuchet MS" w:eastAsia="Times New Roman" w:hAnsi="Trebuchet MS" w:cs="Calibri"/>
                <w:color w:val="000000"/>
                <w:sz w:val="24"/>
                <w:szCs w:val="24"/>
                <w:lang w:eastAsia="ro-RO"/>
              </w:rPr>
              <w:lastRenderedPageBreak/>
              <w:t>1</w:t>
            </w:r>
            <w:r>
              <w:rPr>
                <w:rFonts w:ascii="Trebuchet MS" w:eastAsia="Times New Roman" w:hAnsi="Trebuchet MS" w:cs="Calibri"/>
                <w:color w:val="000000"/>
                <w:sz w:val="24"/>
                <w:szCs w:val="24"/>
                <w:lang w:eastAsia="ro-RO"/>
              </w:rPr>
              <w:t>50</w:t>
            </w:r>
          </w:p>
        </w:tc>
        <w:tc>
          <w:tcPr>
            <w:tcW w:w="1252" w:type="dxa"/>
          </w:tcPr>
          <w:p w:rsidR="00BE24B0" w:rsidRPr="001420A5" w:rsidRDefault="00BE24B0" w:rsidP="001C4427">
            <w:pPr>
              <w:rPr>
                <w:rFonts w:ascii="Trebuchet MS" w:eastAsia="Times New Roman" w:hAnsi="Trebuchet MS" w:cs="Calibri"/>
                <w:color w:val="000000"/>
                <w:sz w:val="24"/>
                <w:szCs w:val="24"/>
                <w:lang w:eastAsia="ro-RO"/>
              </w:rPr>
            </w:pPr>
            <w:r w:rsidRPr="001420A5">
              <w:rPr>
                <w:rFonts w:ascii="Trebuchet MS" w:eastAsia="Times New Roman" w:hAnsi="Trebuchet MS" w:cs="Calibri"/>
                <w:color w:val="000000"/>
                <w:sz w:val="24"/>
                <w:szCs w:val="24"/>
                <w:lang w:eastAsia="ro-RO"/>
              </w:rPr>
              <w:t>CUT  </w:t>
            </w:r>
          </w:p>
        </w:tc>
        <w:tc>
          <w:tcPr>
            <w:tcW w:w="1504" w:type="dxa"/>
          </w:tcPr>
          <w:p w:rsidR="00BE24B0" w:rsidRPr="00233847" w:rsidRDefault="00BE24B0" w:rsidP="001C4427">
            <w:r w:rsidRPr="00233847">
              <w:rPr>
                <w:rFonts w:ascii="Trebuchet MS" w:hAnsi="Trebuchet MS" w:cstheme="minorHAnsi"/>
                <w:b/>
                <w:sz w:val="18"/>
                <w:szCs w:val="18"/>
              </w:rPr>
              <w:t>sediul ANMCS din București, sector 6, Splaiul Independenței, nr. 202A, etaj 7, în zile lucrătoare, în timpul programului de lucru</w:t>
            </w:r>
            <w:r w:rsidRPr="00233847">
              <w:rPr>
                <w:rFonts w:ascii="Trebuchet MS" w:hAnsi="Trebuchet MS" w:cstheme="minorHAnsi"/>
                <w:b/>
                <w:i/>
                <w:iCs/>
                <w:sz w:val="18"/>
                <w:szCs w:val="18"/>
              </w:rPr>
              <w:t>.</w:t>
            </w:r>
          </w:p>
        </w:tc>
        <w:tc>
          <w:tcPr>
            <w:tcW w:w="1144" w:type="dxa"/>
          </w:tcPr>
          <w:p w:rsidR="00BE24B0" w:rsidRPr="001420A5" w:rsidRDefault="00BE24B0" w:rsidP="001C4427">
            <w:pPr>
              <w:rPr>
                <w:rFonts w:ascii="Trebuchet MS" w:eastAsia="Times New Roman" w:hAnsi="Trebuchet MS" w:cs="Calibri"/>
                <w:color w:val="000000"/>
                <w:sz w:val="24"/>
                <w:szCs w:val="24"/>
                <w:lang w:eastAsia="ro-RO"/>
              </w:rPr>
            </w:pPr>
          </w:p>
        </w:tc>
        <w:tc>
          <w:tcPr>
            <w:tcW w:w="6037" w:type="dxa"/>
          </w:tcPr>
          <w:p w:rsidR="00BE24B0" w:rsidRPr="001420A5" w:rsidRDefault="00BE24B0" w:rsidP="001C4427">
            <w:pPr>
              <w:rPr>
                <w:rFonts w:ascii="Trebuchet MS" w:eastAsia="Times New Roman" w:hAnsi="Trebuchet MS" w:cs="Calibri"/>
                <w:color w:val="000000"/>
                <w:sz w:val="24"/>
                <w:szCs w:val="24"/>
                <w:lang w:eastAsia="ro-RO"/>
              </w:rPr>
            </w:pPr>
            <w:r w:rsidRPr="00BE24B0">
              <w:rPr>
                <w:rFonts w:ascii="Trebuchet MS" w:eastAsia="Times New Roman" w:hAnsi="Trebuchet MS" w:cs="Calibri"/>
                <w:b/>
                <w:color w:val="000000"/>
                <w:sz w:val="24"/>
                <w:szCs w:val="24"/>
                <w:lang w:eastAsia="ro-RO"/>
              </w:rPr>
              <w:t>Agrafe birou 50mm</w:t>
            </w:r>
            <w:r w:rsidRPr="00BE24B0">
              <w:rPr>
                <w:rFonts w:ascii="Trebuchet MS" w:eastAsia="Times New Roman" w:hAnsi="Trebuchet MS" w:cs="Calibri"/>
                <w:b/>
                <w:color w:val="000000"/>
                <w:sz w:val="24"/>
                <w:szCs w:val="24"/>
                <w:lang w:eastAsia="ro-RO"/>
              </w:rPr>
              <w:t xml:space="preserve">  </w:t>
            </w:r>
            <w:r>
              <w:rPr>
                <w:rFonts w:ascii="Trebuchet MS" w:eastAsia="Times New Roman" w:hAnsi="Trebuchet MS" w:cs="Calibri"/>
                <w:color w:val="000000"/>
                <w:sz w:val="24"/>
                <w:szCs w:val="24"/>
                <w:lang w:eastAsia="ro-RO"/>
              </w:rPr>
              <w:t xml:space="preserve">- </w:t>
            </w:r>
            <w:r w:rsidRPr="001420A5">
              <w:rPr>
                <w:rFonts w:ascii="Trebuchet MS" w:eastAsia="Times New Roman" w:hAnsi="Trebuchet MS" w:cs="Calibri"/>
                <w:color w:val="000000"/>
                <w:sz w:val="24"/>
                <w:szCs w:val="24"/>
                <w:lang w:eastAsia="ro-RO"/>
              </w:rPr>
              <w:t>Agrafe birou Cantitate 100 buc/cutie, metalice, dimensiune 50 mm</w:t>
            </w:r>
          </w:p>
        </w:tc>
        <w:tc>
          <w:tcPr>
            <w:tcW w:w="2138" w:type="dxa"/>
          </w:tcPr>
          <w:p w:rsidR="00BE24B0" w:rsidRPr="0030506F" w:rsidRDefault="00BE24B0" w:rsidP="00BE481F">
            <w:pPr>
              <w:rPr>
                <w:color w:val="FF0000"/>
              </w:rPr>
            </w:pPr>
          </w:p>
        </w:tc>
      </w:tr>
      <w:tr w:rsidR="00BE24B0" w:rsidRPr="0030506F" w:rsidTr="00BE481F">
        <w:tc>
          <w:tcPr>
            <w:tcW w:w="1101" w:type="dxa"/>
          </w:tcPr>
          <w:p w:rsidR="00BE24B0" w:rsidRPr="001420A5" w:rsidRDefault="00BE24B0" w:rsidP="001C4427">
            <w:pPr>
              <w:jc w:val="center"/>
              <w:rPr>
                <w:rFonts w:ascii="Trebuchet MS" w:eastAsia="Times New Roman" w:hAnsi="Trebuchet MS" w:cs="Calibri"/>
                <w:color w:val="000000"/>
                <w:sz w:val="24"/>
                <w:szCs w:val="24"/>
                <w:lang w:eastAsia="ro-RO"/>
              </w:rPr>
            </w:pPr>
            <w:r w:rsidRPr="001420A5">
              <w:rPr>
                <w:rFonts w:ascii="Trebuchet MS" w:eastAsia="Times New Roman" w:hAnsi="Trebuchet MS" w:cs="Calibri"/>
                <w:color w:val="000000"/>
                <w:sz w:val="24"/>
                <w:szCs w:val="24"/>
                <w:lang w:eastAsia="ro-RO"/>
              </w:rPr>
              <w:t>1</w:t>
            </w:r>
            <w:r>
              <w:rPr>
                <w:rFonts w:ascii="Trebuchet MS" w:eastAsia="Times New Roman" w:hAnsi="Trebuchet MS" w:cs="Calibri"/>
                <w:color w:val="000000"/>
                <w:sz w:val="24"/>
                <w:szCs w:val="24"/>
                <w:lang w:eastAsia="ro-RO"/>
              </w:rPr>
              <w:t>50</w:t>
            </w:r>
          </w:p>
        </w:tc>
        <w:tc>
          <w:tcPr>
            <w:tcW w:w="1252" w:type="dxa"/>
          </w:tcPr>
          <w:p w:rsidR="00BE24B0" w:rsidRPr="001420A5" w:rsidRDefault="00BE24B0" w:rsidP="001C4427">
            <w:pPr>
              <w:rPr>
                <w:rFonts w:ascii="Trebuchet MS" w:eastAsia="Times New Roman" w:hAnsi="Trebuchet MS" w:cs="Calibri"/>
                <w:color w:val="000000"/>
                <w:sz w:val="24"/>
                <w:szCs w:val="24"/>
                <w:lang w:eastAsia="ro-RO"/>
              </w:rPr>
            </w:pPr>
            <w:r w:rsidRPr="001420A5">
              <w:rPr>
                <w:rFonts w:ascii="Trebuchet MS" w:eastAsia="Times New Roman" w:hAnsi="Trebuchet MS" w:cs="Calibri"/>
                <w:color w:val="000000"/>
                <w:sz w:val="24"/>
                <w:szCs w:val="24"/>
                <w:lang w:eastAsia="ro-RO"/>
              </w:rPr>
              <w:t>CUT  </w:t>
            </w:r>
          </w:p>
        </w:tc>
        <w:tc>
          <w:tcPr>
            <w:tcW w:w="1504" w:type="dxa"/>
          </w:tcPr>
          <w:p w:rsidR="00BE24B0" w:rsidRPr="00233847" w:rsidRDefault="00BE24B0" w:rsidP="001C4427">
            <w:r w:rsidRPr="00233847">
              <w:rPr>
                <w:rFonts w:ascii="Trebuchet MS" w:hAnsi="Trebuchet MS" w:cstheme="minorHAnsi"/>
                <w:b/>
                <w:sz w:val="18"/>
                <w:szCs w:val="18"/>
              </w:rPr>
              <w:t>sediul ANMCS din București, sector 6, Splaiul Independenței, nr. 202A, etaj 7, în zile lucrătoare, în timpul programului de lucru</w:t>
            </w:r>
            <w:r w:rsidRPr="00233847">
              <w:rPr>
                <w:rFonts w:ascii="Trebuchet MS" w:hAnsi="Trebuchet MS" w:cstheme="minorHAnsi"/>
                <w:b/>
                <w:i/>
                <w:iCs/>
                <w:sz w:val="18"/>
                <w:szCs w:val="18"/>
              </w:rPr>
              <w:t>.</w:t>
            </w:r>
          </w:p>
        </w:tc>
        <w:tc>
          <w:tcPr>
            <w:tcW w:w="1144" w:type="dxa"/>
          </w:tcPr>
          <w:p w:rsidR="00BE24B0" w:rsidRPr="001420A5" w:rsidRDefault="00BE24B0" w:rsidP="001C4427">
            <w:pPr>
              <w:rPr>
                <w:rFonts w:ascii="Trebuchet MS" w:eastAsia="Times New Roman" w:hAnsi="Trebuchet MS" w:cs="Calibri"/>
                <w:color w:val="000000"/>
                <w:sz w:val="24"/>
                <w:szCs w:val="24"/>
                <w:lang w:eastAsia="ro-RO"/>
              </w:rPr>
            </w:pPr>
          </w:p>
        </w:tc>
        <w:tc>
          <w:tcPr>
            <w:tcW w:w="6037" w:type="dxa"/>
          </w:tcPr>
          <w:p w:rsidR="00BE24B0" w:rsidRPr="001420A5" w:rsidRDefault="00BE24B0" w:rsidP="001C4427">
            <w:pPr>
              <w:rPr>
                <w:rFonts w:ascii="Trebuchet MS" w:eastAsia="Times New Roman" w:hAnsi="Trebuchet MS" w:cs="Calibri"/>
                <w:color w:val="000000"/>
                <w:sz w:val="24"/>
                <w:szCs w:val="24"/>
                <w:lang w:eastAsia="ro-RO"/>
              </w:rPr>
            </w:pPr>
            <w:r w:rsidRPr="00BE24B0">
              <w:rPr>
                <w:rFonts w:ascii="Trebuchet MS" w:eastAsia="Times New Roman" w:hAnsi="Trebuchet MS" w:cs="Calibri"/>
                <w:b/>
                <w:color w:val="000000"/>
                <w:sz w:val="24"/>
                <w:szCs w:val="24"/>
                <w:lang w:eastAsia="ro-RO"/>
              </w:rPr>
              <w:t>Agrafe birou 78mm</w:t>
            </w:r>
            <w:r w:rsidRPr="001420A5">
              <w:rPr>
                <w:rFonts w:ascii="Trebuchet MS" w:eastAsia="Times New Roman" w:hAnsi="Trebuchet MS" w:cs="Calibri"/>
                <w:color w:val="000000"/>
                <w:sz w:val="24"/>
                <w:szCs w:val="24"/>
                <w:lang w:eastAsia="ro-RO"/>
              </w:rPr>
              <w:t xml:space="preserve"> </w:t>
            </w:r>
            <w:r>
              <w:rPr>
                <w:rFonts w:ascii="Trebuchet MS" w:eastAsia="Times New Roman" w:hAnsi="Trebuchet MS" w:cs="Calibri"/>
                <w:color w:val="000000"/>
                <w:sz w:val="24"/>
                <w:szCs w:val="24"/>
                <w:lang w:eastAsia="ro-RO"/>
              </w:rPr>
              <w:t xml:space="preserve">- </w:t>
            </w:r>
            <w:r w:rsidRPr="001420A5">
              <w:rPr>
                <w:rFonts w:ascii="Trebuchet MS" w:eastAsia="Times New Roman" w:hAnsi="Trebuchet MS" w:cs="Calibri"/>
                <w:color w:val="000000"/>
                <w:sz w:val="24"/>
                <w:szCs w:val="24"/>
                <w:lang w:eastAsia="ro-RO"/>
              </w:rPr>
              <w:t>Agrafe birou Cantitate 50 buc/cutie, metalice, dimensiune 78 mm</w:t>
            </w:r>
          </w:p>
        </w:tc>
        <w:tc>
          <w:tcPr>
            <w:tcW w:w="2138" w:type="dxa"/>
          </w:tcPr>
          <w:p w:rsidR="00BE24B0" w:rsidRPr="0030506F" w:rsidRDefault="00BE24B0" w:rsidP="00BE481F">
            <w:pPr>
              <w:rPr>
                <w:color w:val="FF0000"/>
              </w:rPr>
            </w:pPr>
          </w:p>
        </w:tc>
      </w:tr>
      <w:tr w:rsidR="00BE24B0" w:rsidRPr="0030506F" w:rsidTr="00BE481F">
        <w:tc>
          <w:tcPr>
            <w:tcW w:w="1101" w:type="dxa"/>
          </w:tcPr>
          <w:p w:rsidR="00BE24B0" w:rsidRPr="001420A5" w:rsidRDefault="00BE24B0" w:rsidP="001C4427">
            <w:pPr>
              <w:jc w:val="center"/>
              <w:rPr>
                <w:rFonts w:ascii="Trebuchet MS" w:eastAsia="Times New Roman" w:hAnsi="Trebuchet MS" w:cs="Calibri"/>
                <w:color w:val="000000"/>
                <w:sz w:val="24"/>
                <w:szCs w:val="24"/>
                <w:lang w:eastAsia="ro-RO"/>
              </w:rPr>
            </w:pPr>
            <w:r>
              <w:rPr>
                <w:rFonts w:ascii="Trebuchet MS" w:eastAsia="Times New Roman" w:hAnsi="Trebuchet MS" w:cs="Calibri"/>
                <w:color w:val="000000"/>
                <w:sz w:val="24"/>
                <w:szCs w:val="24"/>
                <w:lang w:eastAsia="ro-RO"/>
              </w:rPr>
              <w:t>70</w:t>
            </w:r>
          </w:p>
        </w:tc>
        <w:tc>
          <w:tcPr>
            <w:tcW w:w="1252" w:type="dxa"/>
          </w:tcPr>
          <w:p w:rsidR="00BE24B0" w:rsidRPr="001420A5" w:rsidRDefault="00BE24B0" w:rsidP="001C4427">
            <w:pPr>
              <w:rPr>
                <w:rFonts w:ascii="Trebuchet MS" w:eastAsia="Times New Roman" w:hAnsi="Trebuchet MS" w:cs="Calibri"/>
                <w:color w:val="000000"/>
                <w:sz w:val="24"/>
                <w:szCs w:val="24"/>
                <w:lang w:eastAsia="ro-RO"/>
              </w:rPr>
            </w:pPr>
            <w:r w:rsidRPr="001420A5">
              <w:rPr>
                <w:rFonts w:ascii="Trebuchet MS" w:eastAsia="Times New Roman" w:hAnsi="Trebuchet MS" w:cs="Calibri"/>
                <w:color w:val="000000"/>
                <w:sz w:val="24"/>
                <w:szCs w:val="24"/>
                <w:lang w:eastAsia="ro-RO"/>
              </w:rPr>
              <w:t>BUC  </w:t>
            </w:r>
          </w:p>
        </w:tc>
        <w:tc>
          <w:tcPr>
            <w:tcW w:w="1504" w:type="dxa"/>
          </w:tcPr>
          <w:p w:rsidR="00BE24B0" w:rsidRPr="00233847" w:rsidRDefault="00BE24B0" w:rsidP="001C4427">
            <w:r w:rsidRPr="00233847">
              <w:rPr>
                <w:rFonts w:ascii="Trebuchet MS" w:hAnsi="Trebuchet MS" w:cstheme="minorHAnsi"/>
                <w:b/>
                <w:sz w:val="18"/>
                <w:szCs w:val="18"/>
              </w:rPr>
              <w:t>sediul ANMCS din București, sector 6, Splaiul Independenței, nr. 202A, etaj 7, în zile lucrătoare, în timpul programului de lucru</w:t>
            </w:r>
            <w:r w:rsidRPr="00233847">
              <w:rPr>
                <w:rFonts w:ascii="Trebuchet MS" w:hAnsi="Trebuchet MS" w:cstheme="minorHAnsi"/>
                <w:b/>
                <w:i/>
                <w:iCs/>
                <w:sz w:val="18"/>
                <w:szCs w:val="18"/>
              </w:rPr>
              <w:t>.</w:t>
            </w:r>
          </w:p>
        </w:tc>
        <w:tc>
          <w:tcPr>
            <w:tcW w:w="1144" w:type="dxa"/>
          </w:tcPr>
          <w:p w:rsidR="00BE24B0" w:rsidRPr="001420A5" w:rsidRDefault="00BE24B0" w:rsidP="001C4427">
            <w:pPr>
              <w:rPr>
                <w:rFonts w:ascii="Trebuchet MS" w:eastAsia="Times New Roman" w:hAnsi="Trebuchet MS" w:cs="Calibri"/>
                <w:color w:val="000000"/>
                <w:sz w:val="24"/>
                <w:szCs w:val="24"/>
                <w:lang w:eastAsia="ro-RO"/>
              </w:rPr>
            </w:pPr>
          </w:p>
        </w:tc>
        <w:tc>
          <w:tcPr>
            <w:tcW w:w="6037" w:type="dxa"/>
          </w:tcPr>
          <w:p w:rsidR="00BE24B0" w:rsidRPr="001420A5" w:rsidRDefault="00BE24B0" w:rsidP="001C4427">
            <w:pPr>
              <w:rPr>
                <w:rFonts w:ascii="Trebuchet MS" w:eastAsia="Times New Roman" w:hAnsi="Trebuchet MS" w:cs="Calibri"/>
                <w:color w:val="000000"/>
                <w:sz w:val="24"/>
                <w:szCs w:val="24"/>
                <w:lang w:eastAsia="ro-RO"/>
              </w:rPr>
            </w:pPr>
            <w:r w:rsidRPr="001420A5">
              <w:rPr>
                <w:rFonts w:ascii="Trebuchet MS" w:eastAsia="Times New Roman" w:hAnsi="Trebuchet MS" w:cs="Calibri"/>
                <w:color w:val="000000"/>
                <w:sz w:val="24"/>
                <w:szCs w:val="24"/>
                <w:lang w:eastAsia="ro-RO"/>
              </w:rPr>
              <w:t>Suport agrafe magnetic</w:t>
            </w:r>
          </w:p>
        </w:tc>
        <w:tc>
          <w:tcPr>
            <w:tcW w:w="2138" w:type="dxa"/>
          </w:tcPr>
          <w:p w:rsidR="00BE24B0" w:rsidRPr="0030506F" w:rsidRDefault="00BE24B0" w:rsidP="00BE481F">
            <w:pPr>
              <w:rPr>
                <w:color w:val="FF0000"/>
              </w:rPr>
            </w:pPr>
          </w:p>
        </w:tc>
      </w:tr>
      <w:tr w:rsidR="00BE24B0" w:rsidRPr="0030506F" w:rsidTr="00BE481F">
        <w:tc>
          <w:tcPr>
            <w:tcW w:w="1101" w:type="dxa"/>
          </w:tcPr>
          <w:p w:rsidR="00BE24B0" w:rsidRPr="001420A5" w:rsidRDefault="00BE24B0" w:rsidP="001C4427">
            <w:pPr>
              <w:jc w:val="center"/>
              <w:rPr>
                <w:rFonts w:ascii="Trebuchet MS" w:eastAsia="Times New Roman" w:hAnsi="Trebuchet MS" w:cs="Calibri"/>
                <w:color w:val="000000"/>
                <w:sz w:val="24"/>
                <w:szCs w:val="24"/>
                <w:lang w:eastAsia="ro-RO"/>
              </w:rPr>
            </w:pPr>
            <w:r w:rsidRPr="001420A5">
              <w:rPr>
                <w:rFonts w:ascii="Trebuchet MS" w:eastAsia="Times New Roman" w:hAnsi="Trebuchet MS" w:cs="Calibri"/>
                <w:color w:val="000000"/>
                <w:sz w:val="24"/>
                <w:szCs w:val="24"/>
                <w:lang w:eastAsia="ro-RO"/>
              </w:rPr>
              <w:t>1</w:t>
            </w:r>
            <w:r>
              <w:rPr>
                <w:rFonts w:ascii="Trebuchet MS" w:eastAsia="Times New Roman" w:hAnsi="Trebuchet MS" w:cs="Calibri"/>
                <w:color w:val="000000"/>
                <w:sz w:val="24"/>
                <w:szCs w:val="24"/>
                <w:lang w:eastAsia="ro-RO"/>
              </w:rPr>
              <w:t>20</w:t>
            </w:r>
          </w:p>
        </w:tc>
        <w:tc>
          <w:tcPr>
            <w:tcW w:w="1252" w:type="dxa"/>
          </w:tcPr>
          <w:p w:rsidR="00BE24B0" w:rsidRPr="001420A5" w:rsidRDefault="00BE24B0" w:rsidP="001C4427">
            <w:pPr>
              <w:rPr>
                <w:rFonts w:ascii="Trebuchet MS" w:eastAsia="Times New Roman" w:hAnsi="Trebuchet MS" w:cs="Calibri"/>
                <w:color w:val="000000"/>
                <w:sz w:val="24"/>
                <w:szCs w:val="24"/>
                <w:lang w:eastAsia="ro-RO"/>
              </w:rPr>
            </w:pPr>
            <w:r w:rsidRPr="001420A5">
              <w:rPr>
                <w:rFonts w:ascii="Trebuchet MS" w:eastAsia="Times New Roman" w:hAnsi="Trebuchet MS" w:cs="Calibri"/>
                <w:color w:val="000000"/>
                <w:sz w:val="24"/>
                <w:szCs w:val="24"/>
                <w:lang w:eastAsia="ro-RO"/>
              </w:rPr>
              <w:t>CUT  </w:t>
            </w:r>
          </w:p>
        </w:tc>
        <w:tc>
          <w:tcPr>
            <w:tcW w:w="1504" w:type="dxa"/>
          </w:tcPr>
          <w:p w:rsidR="00BE24B0" w:rsidRPr="00233847" w:rsidRDefault="00BE24B0" w:rsidP="001C4427">
            <w:r w:rsidRPr="00233847">
              <w:rPr>
                <w:rFonts w:ascii="Trebuchet MS" w:hAnsi="Trebuchet MS" w:cstheme="minorHAnsi"/>
                <w:b/>
                <w:sz w:val="18"/>
                <w:szCs w:val="18"/>
              </w:rPr>
              <w:t xml:space="preserve">sediul ANMCS din București, sector 6, Splaiul </w:t>
            </w:r>
            <w:r w:rsidRPr="00233847">
              <w:rPr>
                <w:rFonts w:ascii="Trebuchet MS" w:hAnsi="Trebuchet MS" w:cstheme="minorHAnsi"/>
                <w:b/>
                <w:sz w:val="18"/>
                <w:szCs w:val="18"/>
              </w:rPr>
              <w:lastRenderedPageBreak/>
              <w:t>Independenței, nr. 202A, etaj 7, în zile lucrătoare, în timpul programului de lucru</w:t>
            </w:r>
            <w:r w:rsidRPr="00233847">
              <w:rPr>
                <w:rFonts w:ascii="Trebuchet MS" w:hAnsi="Trebuchet MS" w:cstheme="minorHAnsi"/>
                <w:b/>
                <w:i/>
                <w:iCs/>
                <w:sz w:val="18"/>
                <w:szCs w:val="18"/>
              </w:rPr>
              <w:t>.</w:t>
            </w:r>
          </w:p>
        </w:tc>
        <w:tc>
          <w:tcPr>
            <w:tcW w:w="1144" w:type="dxa"/>
          </w:tcPr>
          <w:p w:rsidR="00BE24B0" w:rsidRPr="001420A5" w:rsidRDefault="00BE24B0" w:rsidP="001C4427">
            <w:pPr>
              <w:rPr>
                <w:rFonts w:ascii="Trebuchet MS" w:eastAsia="Times New Roman" w:hAnsi="Trebuchet MS" w:cs="Calibri"/>
                <w:color w:val="000000"/>
                <w:sz w:val="24"/>
                <w:szCs w:val="24"/>
                <w:lang w:eastAsia="ro-RO"/>
              </w:rPr>
            </w:pPr>
          </w:p>
        </w:tc>
        <w:tc>
          <w:tcPr>
            <w:tcW w:w="6037" w:type="dxa"/>
          </w:tcPr>
          <w:p w:rsidR="00BE24B0" w:rsidRPr="001420A5" w:rsidRDefault="00BE24B0" w:rsidP="001C4427">
            <w:pPr>
              <w:rPr>
                <w:rFonts w:ascii="Trebuchet MS" w:eastAsia="Times New Roman" w:hAnsi="Trebuchet MS" w:cs="Calibri"/>
                <w:color w:val="000000"/>
                <w:sz w:val="24"/>
                <w:szCs w:val="24"/>
                <w:lang w:eastAsia="ro-RO"/>
              </w:rPr>
            </w:pPr>
            <w:r w:rsidRPr="001420A5">
              <w:rPr>
                <w:rFonts w:ascii="Trebuchet MS" w:eastAsia="Times New Roman" w:hAnsi="Trebuchet MS" w:cs="Calibri"/>
                <w:color w:val="000000"/>
                <w:sz w:val="24"/>
                <w:szCs w:val="24"/>
                <w:lang w:eastAsia="ro-RO"/>
              </w:rPr>
              <w:t>Clips pentru hartie confectionat din metal; Latime clips: 19 mm; Mod de ambalare: 12 buc/cutie</w:t>
            </w:r>
          </w:p>
        </w:tc>
        <w:tc>
          <w:tcPr>
            <w:tcW w:w="2138" w:type="dxa"/>
          </w:tcPr>
          <w:p w:rsidR="00BE24B0" w:rsidRPr="0030506F" w:rsidRDefault="00BE24B0" w:rsidP="00BE481F">
            <w:pPr>
              <w:rPr>
                <w:color w:val="FF0000"/>
              </w:rPr>
            </w:pPr>
          </w:p>
        </w:tc>
      </w:tr>
      <w:tr w:rsidR="00BE24B0" w:rsidRPr="0030506F" w:rsidTr="00BE481F">
        <w:tc>
          <w:tcPr>
            <w:tcW w:w="1101" w:type="dxa"/>
          </w:tcPr>
          <w:p w:rsidR="00BE24B0" w:rsidRPr="001420A5" w:rsidRDefault="00BE24B0" w:rsidP="001C4427">
            <w:pPr>
              <w:jc w:val="center"/>
              <w:rPr>
                <w:rFonts w:ascii="Trebuchet MS" w:eastAsia="Times New Roman" w:hAnsi="Trebuchet MS" w:cs="Calibri"/>
                <w:color w:val="000000"/>
                <w:sz w:val="24"/>
                <w:szCs w:val="24"/>
                <w:lang w:eastAsia="ro-RO"/>
              </w:rPr>
            </w:pPr>
            <w:r w:rsidRPr="001420A5">
              <w:rPr>
                <w:rFonts w:ascii="Trebuchet MS" w:eastAsia="Times New Roman" w:hAnsi="Trebuchet MS" w:cs="Calibri"/>
                <w:color w:val="000000"/>
                <w:sz w:val="24"/>
                <w:szCs w:val="24"/>
                <w:lang w:eastAsia="ro-RO"/>
              </w:rPr>
              <w:lastRenderedPageBreak/>
              <w:t>1</w:t>
            </w:r>
            <w:r>
              <w:rPr>
                <w:rFonts w:ascii="Trebuchet MS" w:eastAsia="Times New Roman" w:hAnsi="Trebuchet MS" w:cs="Calibri"/>
                <w:color w:val="000000"/>
                <w:sz w:val="24"/>
                <w:szCs w:val="24"/>
                <w:lang w:eastAsia="ro-RO"/>
              </w:rPr>
              <w:t>20</w:t>
            </w:r>
          </w:p>
        </w:tc>
        <w:tc>
          <w:tcPr>
            <w:tcW w:w="1252" w:type="dxa"/>
          </w:tcPr>
          <w:p w:rsidR="00BE24B0" w:rsidRPr="001420A5" w:rsidRDefault="00BE24B0" w:rsidP="001C4427">
            <w:pPr>
              <w:rPr>
                <w:rFonts w:ascii="Trebuchet MS" w:eastAsia="Times New Roman" w:hAnsi="Trebuchet MS" w:cs="Calibri"/>
                <w:color w:val="000000"/>
                <w:sz w:val="24"/>
                <w:szCs w:val="24"/>
                <w:lang w:eastAsia="ro-RO"/>
              </w:rPr>
            </w:pPr>
            <w:r w:rsidRPr="001420A5">
              <w:rPr>
                <w:rFonts w:ascii="Trebuchet MS" w:eastAsia="Times New Roman" w:hAnsi="Trebuchet MS" w:cs="Calibri"/>
                <w:color w:val="000000"/>
                <w:sz w:val="24"/>
                <w:szCs w:val="24"/>
                <w:lang w:eastAsia="ro-RO"/>
              </w:rPr>
              <w:t>CUT  </w:t>
            </w:r>
          </w:p>
        </w:tc>
        <w:tc>
          <w:tcPr>
            <w:tcW w:w="1504" w:type="dxa"/>
          </w:tcPr>
          <w:p w:rsidR="00BE24B0" w:rsidRPr="00233847" w:rsidRDefault="00BE24B0" w:rsidP="001C4427">
            <w:r w:rsidRPr="00233847">
              <w:rPr>
                <w:rFonts w:ascii="Trebuchet MS" w:hAnsi="Trebuchet MS" w:cstheme="minorHAnsi"/>
                <w:b/>
                <w:sz w:val="18"/>
                <w:szCs w:val="18"/>
              </w:rPr>
              <w:t>sediul ANMCS din București, sector 6, Splaiul Independenței, nr. 202A, etaj 7, în zile lucrătoare, în timpul programului de lucru</w:t>
            </w:r>
            <w:r w:rsidRPr="00233847">
              <w:rPr>
                <w:rFonts w:ascii="Trebuchet MS" w:hAnsi="Trebuchet MS" w:cstheme="minorHAnsi"/>
                <w:b/>
                <w:i/>
                <w:iCs/>
                <w:sz w:val="18"/>
                <w:szCs w:val="18"/>
              </w:rPr>
              <w:t>.</w:t>
            </w:r>
          </w:p>
        </w:tc>
        <w:tc>
          <w:tcPr>
            <w:tcW w:w="1144" w:type="dxa"/>
          </w:tcPr>
          <w:p w:rsidR="00BE24B0" w:rsidRPr="001420A5" w:rsidRDefault="00BE24B0" w:rsidP="001C4427">
            <w:pPr>
              <w:rPr>
                <w:rFonts w:ascii="Trebuchet MS" w:eastAsia="Times New Roman" w:hAnsi="Trebuchet MS" w:cs="Calibri"/>
                <w:color w:val="000000"/>
                <w:sz w:val="24"/>
                <w:szCs w:val="24"/>
                <w:lang w:eastAsia="ro-RO"/>
              </w:rPr>
            </w:pPr>
          </w:p>
        </w:tc>
        <w:tc>
          <w:tcPr>
            <w:tcW w:w="6037" w:type="dxa"/>
          </w:tcPr>
          <w:p w:rsidR="00BE24B0" w:rsidRPr="001420A5" w:rsidRDefault="00BE24B0" w:rsidP="001C4427">
            <w:pPr>
              <w:rPr>
                <w:rFonts w:ascii="Trebuchet MS" w:eastAsia="Times New Roman" w:hAnsi="Trebuchet MS" w:cs="Calibri"/>
                <w:color w:val="000000"/>
                <w:sz w:val="24"/>
                <w:szCs w:val="24"/>
                <w:lang w:eastAsia="ro-RO"/>
              </w:rPr>
            </w:pPr>
            <w:r w:rsidRPr="001420A5">
              <w:rPr>
                <w:rFonts w:ascii="Trebuchet MS" w:eastAsia="Times New Roman" w:hAnsi="Trebuchet MS" w:cs="Calibri"/>
                <w:color w:val="000000"/>
                <w:sz w:val="24"/>
                <w:szCs w:val="24"/>
                <w:lang w:eastAsia="ro-RO"/>
              </w:rPr>
              <w:t>Clips pentru hartie confectionat din metal; Latime clips: 32 mm; Mod de ambalare: 12 buc/cutie</w:t>
            </w:r>
          </w:p>
        </w:tc>
        <w:tc>
          <w:tcPr>
            <w:tcW w:w="2138" w:type="dxa"/>
          </w:tcPr>
          <w:p w:rsidR="00BE24B0" w:rsidRPr="0030506F" w:rsidRDefault="00BE24B0" w:rsidP="00BE481F">
            <w:pPr>
              <w:rPr>
                <w:color w:val="FF0000"/>
              </w:rPr>
            </w:pPr>
          </w:p>
        </w:tc>
      </w:tr>
      <w:tr w:rsidR="00BE24B0" w:rsidRPr="0030506F" w:rsidTr="00BE481F">
        <w:tc>
          <w:tcPr>
            <w:tcW w:w="1101" w:type="dxa"/>
          </w:tcPr>
          <w:p w:rsidR="00BE24B0" w:rsidRPr="001420A5" w:rsidRDefault="00BE24B0" w:rsidP="001C4427">
            <w:pPr>
              <w:jc w:val="center"/>
              <w:rPr>
                <w:rFonts w:ascii="Trebuchet MS" w:eastAsia="Times New Roman" w:hAnsi="Trebuchet MS" w:cs="Calibri"/>
                <w:color w:val="000000"/>
                <w:sz w:val="24"/>
                <w:szCs w:val="24"/>
                <w:lang w:eastAsia="ro-RO"/>
              </w:rPr>
            </w:pPr>
            <w:r w:rsidRPr="001420A5">
              <w:rPr>
                <w:rFonts w:ascii="Trebuchet MS" w:eastAsia="Times New Roman" w:hAnsi="Trebuchet MS" w:cs="Calibri"/>
                <w:color w:val="000000"/>
                <w:sz w:val="24"/>
                <w:szCs w:val="24"/>
                <w:lang w:eastAsia="ro-RO"/>
              </w:rPr>
              <w:t>1</w:t>
            </w:r>
            <w:r>
              <w:rPr>
                <w:rFonts w:ascii="Trebuchet MS" w:eastAsia="Times New Roman" w:hAnsi="Trebuchet MS" w:cs="Calibri"/>
                <w:color w:val="000000"/>
                <w:sz w:val="24"/>
                <w:szCs w:val="24"/>
                <w:lang w:eastAsia="ro-RO"/>
              </w:rPr>
              <w:t>30</w:t>
            </w:r>
          </w:p>
        </w:tc>
        <w:tc>
          <w:tcPr>
            <w:tcW w:w="1252" w:type="dxa"/>
          </w:tcPr>
          <w:p w:rsidR="00BE24B0" w:rsidRPr="001420A5" w:rsidRDefault="00BE24B0" w:rsidP="001C4427">
            <w:pPr>
              <w:rPr>
                <w:rFonts w:ascii="Trebuchet MS" w:eastAsia="Times New Roman" w:hAnsi="Trebuchet MS" w:cs="Calibri"/>
                <w:color w:val="000000"/>
                <w:sz w:val="24"/>
                <w:szCs w:val="24"/>
                <w:lang w:eastAsia="ro-RO"/>
              </w:rPr>
            </w:pPr>
            <w:r w:rsidRPr="001420A5">
              <w:rPr>
                <w:rFonts w:ascii="Trebuchet MS" w:eastAsia="Times New Roman" w:hAnsi="Trebuchet MS" w:cs="Calibri"/>
                <w:color w:val="000000"/>
                <w:sz w:val="24"/>
                <w:szCs w:val="24"/>
                <w:lang w:eastAsia="ro-RO"/>
              </w:rPr>
              <w:t>CUT  </w:t>
            </w:r>
          </w:p>
        </w:tc>
        <w:tc>
          <w:tcPr>
            <w:tcW w:w="1504" w:type="dxa"/>
          </w:tcPr>
          <w:p w:rsidR="00BE24B0" w:rsidRPr="00233847" w:rsidRDefault="00BE24B0" w:rsidP="001C4427">
            <w:r w:rsidRPr="00233847">
              <w:rPr>
                <w:rFonts w:ascii="Trebuchet MS" w:hAnsi="Trebuchet MS" w:cstheme="minorHAnsi"/>
                <w:b/>
                <w:sz w:val="18"/>
                <w:szCs w:val="18"/>
              </w:rPr>
              <w:t>sediul ANMCS din București, sector 6, Splaiul Independenței, nr. 202A, etaj 7, în zile lucrătoare, în timpul programului de lucru</w:t>
            </w:r>
            <w:r w:rsidRPr="00233847">
              <w:rPr>
                <w:rFonts w:ascii="Trebuchet MS" w:hAnsi="Trebuchet MS" w:cstheme="minorHAnsi"/>
                <w:b/>
                <w:i/>
                <w:iCs/>
                <w:sz w:val="18"/>
                <w:szCs w:val="18"/>
              </w:rPr>
              <w:t>.</w:t>
            </w:r>
          </w:p>
        </w:tc>
        <w:tc>
          <w:tcPr>
            <w:tcW w:w="1144" w:type="dxa"/>
          </w:tcPr>
          <w:p w:rsidR="00BE24B0" w:rsidRPr="001420A5" w:rsidRDefault="00BE24B0" w:rsidP="001C4427">
            <w:pPr>
              <w:rPr>
                <w:rFonts w:ascii="Trebuchet MS" w:eastAsia="Times New Roman" w:hAnsi="Trebuchet MS" w:cs="Calibri"/>
                <w:color w:val="000000"/>
                <w:sz w:val="24"/>
                <w:szCs w:val="24"/>
                <w:lang w:eastAsia="ro-RO"/>
              </w:rPr>
            </w:pPr>
          </w:p>
        </w:tc>
        <w:tc>
          <w:tcPr>
            <w:tcW w:w="6037" w:type="dxa"/>
          </w:tcPr>
          <w:p w:rsidR="00BE24B0" w:rsidRPr="001420A5" w:rsidRDefault="00BE24B0" w:rsidP="001C4427">
            <w:pPr>
              <w:rPr>
                <w:rFonts w:ascii="Trebuchet MS" w:eastAsia="Times New Roman" w:hAnsi="Trebuchet MS" w:cs="Calibri"/>
                <w:color w:val="000000"/>
                <w:sz w:val="24"/>
                <w:szCs w:val="24"/>
                <w:lang w:eastAsia="ro-RO"/>
              </w:rPr>
            </w:pPr>
            <w:r w:rsidRPr="001420A5">
              <w:rPr>
                <w:rFonts w:ascii="Trebuchet MS" w:eastAsia="Times New Roman" w:hAnsi="Trebuchet MS" w:cs="Calibri"/>
                <w:color w:val="000000"/>
                <w:sz w:val="24"/>
                <w:szCs w:val="24"/>
                <w:lang w:eastAsia="ro-RO"/>
              </w:rPr>
              <w:t>Clips pentru hartie confectionat din metal; Latime clips: 51 mm; Mod de ambalare: 12 buc/cutie</w:t>
            </w:r>
          </w:p>
        </w:tc>
        <w:tc>
          <w:tcPr>
            <w:tcW w:w="2138" w:type="dxa"/>
          </w:tcPr>
          <w:p w:rsidR="00BE24B0" w:rsidRPr="0030506F" w:rsidRDefault="00BE24B0" w:rsidP="00BE481F">
            <w:pPr>
              <w:rPr>
                <w:color w:val="FF0000"/>
              </w:rPr>
            </w:pPr>
          </w:p>
        </w:tc>
      </w:tr>
      <w:tr w:rsidR="00BE24B0" w:rsidRPr="0030506F" w:rsidTr="00BE481F">
        <w:tc>
          <w:tcPr>
            <w:tcW w:w="1101" w:type="dxa"/>
          </w:tcPr>
          <w:p w:rsidR="00BE24B0" w:rsidRPr="001420A5" w:rsidRDefault="00BE24B0" w:rsidP="001C4427">
            <w:pPr>
              <w:jc w:val="center"/>
              <w:rPr>
                <w:rFonts w:ascii="Trebuchet MS" w:eastAsia="Times New Roman" w:hAnsi="Trebuchet MS" w:cs="Calibri"/>
                <w:color w:val="000000"/>
                <w:sz w:val="24"/>
                <w:szCs w:val="24"/>
                <w:lang w:eastAsia="ro-RO"/>
              </w:rPr>
            </w:pPr>
            <w:r>
              <w:rPr>
                <w:rFonts w:ascii="Trebuchet MS" w:eastAsia="Times New Roman" w:hAnsi="Trebuchet MS" w:cs="Calibri"/>
                <w:color w:val="000000"/>
                <w:sz w:val="24"/>
                <w:szCs w:val="24"/>
                <w:lang w:eastAsia="ro-RO"/>
              </w:rPr>
              <w:t>70</w:t>
            </w:r>
          </w:p>
        </w:tc>
        <w:tc>
          <w:tcPr>
            <w:tcW w:w="1252" w:type="dxa"/>
          </w:tcPr>
          <w:p w:rsidR="00BE24B0" w:rsidRPr="001420A5" w:rsidRDefault="00BE24B0" w:rsidP="001C4427">
            <w:pPr>
              <w:rPr>
                <w:rFonts w:ascii="Trebuchet MS" w:eastAsia="Times New Roman" w:hAnsi="Trebuchet MS" w:cs="Calibri"/>
                <w:color w:val="000000"/>
                <w:sz w:val="24"/>
                <w:szCs w:val="24"/>
                <w:lang w:eastAsia="ro-RO"/>
              </w:rPr>
            </w:pPr>
            <w:r w:rsidRPr="001420A5">
              <w:rPr>
                <w:rFonts w:ascii="Trebuchet MS" w:eastAsia="Times New Roman" w:hAnsi="Trebuchet MS" w:cs="Calibri"/>
                <w:color w:val="000000"/>
                <w:sz w:val="24"/>
                <w:szCs w:val="24"/>
                <w:lang w:eastAsia="ro-RO"/>
              </w:rPr>
              <w:t>BUC  </w:t>
            </w:r>
          </w:p>
        </w:tc>
        <w:tc>
          <w:tcPr>
            <w:tcW w:w="1504" w:type="dxa"/>
          </w:tcPr>
          <w:p w:rsidR="00BE24B0" w:rsidRPr="00233847" w:rsidRDefault="00BE24B0" w:rsidP="001C4427">
            <w:r w:rsidRPr="00233847">
              <w:rPr>
                <w:rFonts w:ascii="Trebuchet MS" w:hAnsi="Trebuchet MS" w:cstheme="minorHAnsi"/>
                <w:b/>
                <w:sz w:val="18"/>
                <w:szCs w:val="18"/>
              </w:rPr>
              <w:t xml:space="preserve">sediul ANMCS din București, sector 6, Splaiul Independenței, nr. 202A, etaj 7, în zile lucrătoare, în </w:t>
            </w:r>
            <w:r w:rsidRPr="00233847">
              <w:rPr>
                <w:rFonts w:ascii="Trebuchet MS" w:hAnsi="Trebuchet MS" w:cstheme="minorHAnsi"/>
                <w:b/>
                <w:sz w:val="18"/>
                <w:szCs w:val="18"/>
              </w:rPr>
              <w:lastRenderedPageBreak/>
              <w:t>timpul programului de lucru</w:t>
            </w:r>
            <w:r w:rsidRPr="00233847">
              <w:rPr>
                <w:rFonts w:ascii="Trebuchet MS" w:hAnsi="Trebuchet MS" w:cstheme="minorHAnsi"/>
                <w:b/>
                <w:i/>
                <w:iCs/>
                <w:sz w:val="18"/>
                <w:szCs w:val="18"/>
              </w:rPr>
              <w:t>.</w:t>
            </w:r>
          </w:p>
        </w:tc>
        <w:tc>
          <w:tcPr>
            <w:tcW w:w="1144" w:type="dxa"/>
          </w:tcPr>
          <w:p w:rsidR="00BE24B0" w:rsidRPr="001420A5" w:rsidRDefault="00BE24B0" w:rsidP="001C4427">
            <w:pPr>
              <w:rPr>
                <w:rFonts w:ascii="Trebuchet MS" w:eastAsia="Times New Roman" w:hAnsi="Trebuchet MS" w:cs="Calibri"/>
                <w:color w:val="000000"/>
                <w:sz w:val="24"/>
                <w:szCs w:val="24"/>
                <w:lang w:eastAsia="ro-RO"/>
              </w:rPr>
            </w:pPr>
          </w:p>
        </w:tc>
        <w:tc>
          <w:tcPr>
            <w:tcW w:w="6037" w:type="dxa"/>
          </w:tcPr>
          <w:p w:rsidR="00BE24B0" w:rsidRPr="001420A5" w:rsidRDefault="00BE24B0" w:rsidP="001C4427">
            <w:pPr>
              <w:rPr>
                <w:rFonts w:ascii="Trebuchet MS" w:eastAsia="Times New Roman" w:hAnsi="Trebuchet MS" w:cs="Calibri"/>
                <w:color w:val="000000"/>
                <w:sz w:val="24"/>
                <w:szCs w:val="24"/>
                <w:lang w:eastAsia="ro-RO"/>
              </w:rPr>
            </w:pPr>
            <w:r w:rsidRPr="001420A5">
              <w:rPr>
                <w:rFonts w:ascii="Trebuchet MS" w:eastAsia="Times New Roman" w:hAnsi="Trebuchet MS" w:cs="Calibri"/>
                <w:color w:val="000000"/>
                <w:sz w:val="24"/>
                <w:szCs w:val="24"/>
                <w:lang w:eastAsia="ro-RO"/>
              </w:rPr>
              <w:t>Bandă adeziva, Dimensiuni (mm) 19 mm x 33 m, Culoare Transparenta</w:t>
            </w:r>
          </w:p>
        </w:tc>
        <w:tc>
          <w:tcPr>
            <w:tcW w:w="2138" w:type="dxa"/>
          </w:tcPr>
          <w:p w:rsidR="00BE24B0" w:rsidRPr="0030506F" w:rsidRDefault="00BE24B0" w:rsidP="00BE481F">
            <w:pPr>
              <w:rPr>
                <w:color w:val="FF0000"/>
              </w:rPr>
            </w:pPr>
          </w:p>
        </w:tc>
      </w:tr>
      <w:tr w:rsidR="00BE24B0" w:rsidRPr="0030506F" w:rsidTr="00BE481F">
        <w:tc>
          <w:tcPr>
            <w:tcW w:w="1101" w:type="dxa"/>
          </w:tcPr>
          <w:p w:rsidR="00BE24B0" w:rsidRPr="001420A5" w:rsidRDefault="00BE24B0" w:rsidP="001C4427">
            <w:pPr>
              <w:jc w:val="center"/>
              <w:rPr>
                <w:rFonts w:ascii="Trebuchet MS" w:eastAsia="Times New Roman" w:hAnsi="Trebuchet MS" w:cs="Calibri"/>
                <w:color w:val="000000"/>
                <w:sz w:val="24"/>
                <w:szCs w:val="24"/>
                <w:lang w:eastAsia="ro-RO"/>
              </w:rPr>
            </w:pPr>
            <w:r>
              <w:rPr>
                <w:rFonts w:ascii="Trebuchet MS" w:eastAsia="Times New Roman" w:hAnsi="Trebuchet MS" w:cs="Calibri"/>
                <w:color w:val="000000"/>
                <w:sz w:val="24"/>
                <w:szCs w:val="24"/>
                <w:lang w:eastAsia="ro-RO"/>
              </w:rPr>
              <w:lastRenderedPageBreak/>
              <w:t>70</w:t>
            </w:r>
          </w:p>
        </w:tc>
        <w:tc>
          <w:tcPr>
            <w:tcW w:w="1252" w:type="dxa"/>
          </w:tcPr>
          <w:p w:rsidR="00BE24B0" w:rsidRPr="001420A5" w:rsidRDefault="00BE24B0" w:rsidP="001C4427">
            <w:pPr>
              <w:rPr>
                <w:rFonts w:ascii="Trebuchet MS" w:eastAsia="Times New Roman" w:hAnsi="Trebuchet MS" w:cs="Calibri"/>
                <w:color w:val="000000"/>
                <w:sz w:val="24"/>
                <w:szCs w:val="24"/>
                <w:lang w:eastAsia="ro-RO"/>
              </w:rPr>
            </w:pPr>
            <w:r w:rsidRPr="001420A5">
              <w:rPr>
                <w:rFonts w:ascii="Trebuchet MS" w:eastAsia="Times New Roman" w:hAnsi="Trebuchet MS" w:cs="Calibri"/>
                <w:color w:val="000000"/>
                <w:sz w:val="24"/>
                <w:szCs w:val="24"/>
                <w:lang w:eastAsia="ro-RO"/>
              </w:rPr>
              <w:t>BUC  </w:t>
            </w:r>
          </w:p>
        </w:tc>
        <w:tc>
          <w:tcPr>
            <w:tcW w:w="1504" w:type="dxa"/>
          </w:tcPr>
          <w:p w:rsidR="00BE24B0" w:rsidRPr="00233847" w:rsidRDefault="00BE24B0" w:rsidP="001C4427">
            <w:r w:rsidRPr="00233847">
              <w:rPr>
                <w:rFonts w:ascii="Trebuchet MS" w:hAnsi="Trebuchet MS" w:cstheme="minorHAnsi"/>
                <w:b/>
                <w:sz w:val="18"/>
                <w:szCs w:val="18"/>
              </w:rPr>
              <w:t>sediul ANMCS din București, sector 6, Splaiul Independenței, nr. 202A, etaj 7, în zile lucrătoare, în timpul programului de lucru</w:t>
            </w:r>
            <w:r w:rsidRPr="00233847">
              <w:rPr>
                <w:rFonts w:ascii="Trebuchet MS" w:hAnsi="Trebuchet MS" w:cstheme="minorHAnsi"/>
                <w:b/>
                <w:i/>
                <w:iCs/>
                <w:sz w:val="18"/>
                <w:szCs w:val="18"/>
              </w:rPr>
              <w:t>.</w:t>
            </w:r>
          </w:p>
        </w:tc>
        <w:tc>
          <w:tcPr>
            <w:tcW w:w="1144" w:type="dxa"/>
          </w:tcPr>
          <w:p w:rsidR="00BE24B0" w:rsidRPr="001420A5" w:rsidRDefault="00BE24B0" w:rsidP="001C4427">
            <w:pPr>
              <w:rPr>
                <w:rFonts w:ascii="Trebuchet MS" w:eastAsia="Times New Roman" w:hAnsi="Trebuchet MS" w:cs="Calibri"/>
                <w:color w:val="000000"/>
                <w:sz w:val="24"/>
                <w:szCs w:val="24"/>
                <w:lang w:eastAsia="ro-RO"/>
              </w:rPr>
            </w:pPr>
          </w:p>
        </w:tc>
        <w:tc>
          <w:tcPr>
            <w:tcW w:w="6037" w:type="dxa"/>
          </w:tcPr>
          <w:p w:rsidR="00BE24B0" w:rsidRPr="001420A5" w:rsidRDefault="00BE24B0" w:rsidP="001C4427">
            <w:pPr>
              <w:rPr>
                <w:rFonts w:ascii="Trebuchet MS" w:eastAsia="Times New Roman" w:hAnsi="Trebuchet MS" w:cs="Calibri"/>
                <w:color w:val="000000"/>
                <w:sz w:val="24"/>
                <w:szCs w:val="24"/>
                <w:lang w:eastAsia="ro-RO"/>
              </w:rPr>
            </w:pPr>
            <w:r w:rsidRPr="001420A5">
              <w:rPr>
                <w:rFonts w:ascii="Trebuchet MS" w:eastAsia="Times New Roman" w:hAnsi="Trebuchet MS" w:cs="Calibri"/>
                <w:color w:val="000000"/>
                <w:sz w:val="24"/>
                <w:szCs w:val="24"/>
                <w:lang w:eastAsia="ro-RO"/>
              </w:rPr>
              <w:t>Bandă dublu adeziva, Adeziv permanent pe ambele fete, Dimensiuni (mm) 19 mm x 50 m, Culoare Transparenta</w:t>
            </w:r>
          </w:p>
        </w:tc>
        <w:tc>
          <w:tcPr>
            <w:tcW w:w="2138" w:type="dxa"/>
          </w:tcPr>
          <w:p w:rsidR="00BE24B0" w:rsidRPr="0030506F" w:rsidRDefault="00BE24B0" w:rsidP="00BE481F">
            <w:pPr>
              <w:rPr>
                <w:color w:val="FF0000"/>
              </w:rPr>
            </w:pPr>
          </w:p>
        </w:tc>
      </w:tr>
      <w:tr w:rsidR="00BE24B0" w:rsidRPr="0030506F" w:rsidTr="00BE481F">
        <w:tc>
          <w:tcPr>
            <w:tcW w:w="1101" w:type="dxa"/>
          </w:tcPr>
          <w:p w:rsidR="00BE24B0" w:rsidRPr="001420A5" w:rsidRDefault="00BE24B0" w:rsidP="001C4427">
            <w:pPr>
              <w:jc w:val="center"/>
              <w:rPr>
                <w:rFonts w:ascii="Trebuchet MS" w:eastAsia="Times New Roman" w:hAnsi="Trebuchet MS" w:cs="Calibri"/>
                <w:color w:val="000000"/>
                <w:sz w:val="24"/>
                <w:szCs w:val="24"/>
                <w:lang w:eastAsia="ro-RO"/>
              </w:rPr>
            </w:pPr>
            <w:r>
              <w:rPr>
                <w:rFonts w:ascii="Trebuchet MS" w:eastAsia="Times New Roman" w:hAnsi="Trebuchet MS" w:cs="Calibri"/>
                <w:color w:val="000000"/>
                <w:sz w:val="24"/>
                <w:szCs w:val="24"/>
                <w:lang w:eastAsia="ro-RO"/>
              </w:rPr>
              <w:t>70</w:t>
            </w:r>
          </w:p>
        </w:tc>
        <w:tc>
          <w:tcPr>
            <w:tcW w:w="1252" w:type="dxa"/>
          </w:tcPr>
          <w:p w:rsidR="00BE24B0" w:rsidRPr="001420A5" w:rsidRDefault="00BE24B0" w:rsidP="001C4427">
            <w:pPr>
              <w:rPr>
                <w:rFonts w:ascii="Trebuchet MS" w:eastAsia="Times New Roman" w:hAnsi="Trebuchet MS" w:cs="Calibri"/>
                <w:color w:val="000000"/>
                <w:sz w:val="24"/>
                <w:szCs w:val="24"/>
                <w:lang w:eastAsia="ro-RO"/>
              </w:rPr>
            </w:pPr>
            <w:r w:rsidRPr="001420A5">
              <w:rPr>
                <w:rFonts w:ascii="Trebuchet MS" w:eastAsia="Times New Roman" w:hAnsi="Trebuchet MS" w:cs="Calibri"/>
                <w:color w:val="000000"/>
                <w:sz w:val="24"/>
                <w:szCs w:val="24"/>
                <w:lang w:eastAsia="ro-RO"/>
              </w:rPr>
              <w:t>BUC  </w:t>
            </w:r>
          </w:p>
        </w:tc>
        <w:tc>
          <w:tcPr>
            <w:tcW w:w="1504" w:type="dxa"/>
          </w:tcPr>
          <w:p w:rsidR="00BE24B0" w:rsidRPr="00233847" w:rsidRDefault="00BE24B0" w:rsidP="001C4427">
            <w:r w:rsidRPr="00233847">
              <w:rPr>
                <w:rFonts w:ascii="Trebuchet MS" w:hAnsi="Trebuchet MS" w:cstheme="minorHAnsi"/>
                <w:b/>
                <w:sz w:val="18"/>
                <w:szCs w:val="18"/>
              </w:rPr>
              <w:t>sediul ANMCS din București, sector 6, Splaiul Independenței, nr. 202A, etaj 7, în zile lucrătoare, în timpul programului de lucru</w:t>
            </w:r>
            <w:r w:rsidRPr="00233847">
              <w:rPr>
                <w:rFonts w:ascii="Trebuchet MS" w:hAnsi="Trebuchet MS" w:cstheme="minorHAnsi"/>
                <w:b/>
                <w:i/>
                <w:iCs/>
                <w:sz w:val="18"/>
                <w:szCs w:val="18"/>
              </w:rPr>
              <w:t>.</w:t>
            </w:r>
          </w:p>
        </w:tc>
        <w:tc>
          <w:tcPr>
            <w:tcW w:w="1144" w:type="dxa"/>
          </w:tcPr>
          <w:p w:rsidR="00BE24B0" w:rsidRPr="001420A5" w:rsidRDefault="00BE24B0" w:rsidP="001C4427">
            <w:pPr>
              <w:rPr>
                <w:rFonts w:ascii="Trebuchet MS" w:eastAsia="Times New Roman" w:hAnsi="Trebuchet MS" w:cs="Calibri"/>
                <w:color w:val="000000"/>
                <w:sz w:val="24"/>
                <w:szCs w:val="24"/>
                <w:lang w:eastAsia="ro-RO"/>
              </w:rPr>
            </w:pPr>
          </w:p>
        </w:tc>
        <w:tc>
          <w:tcPr>
            <w:tcW w:w="6037" w:type="dxa"/>
          </w:tcPr>
          <w:p w:rsidR="00BE24B0" w:rsidRPr="001420A5" w:rsidRDefault="00BE24B0" w:rsidP="001C4427">
            <w:pPr>
              <w:rPr>
                <w:rFonts w:ascii="Trebuchet MS" w:eastAsia="Times New Roman" w:hAnsi="Trebuchet MS" w:cs="Calibri"/>
                <w:color w:val="000000"/>
                <w:sz w:val="24"/>
                <w:szCs w:val="24"/>
                <w:lang w:eastAsia="ro-RO"/>
              </w:rPr>
            </w:pPr>
            <w:r w:rsidRPr="001420A5">
              <w:rPr>
                <w:rFonts w:ascii="Trebuchet MS" w:eastAsia="Times New Roman" w:hAnsi="Trebuchet MS" w:cs="Calibri"/>
                <w:color w:val="000000"/>
                <w:sz w:val="24"/>
                <w:szCs w:val="24"/>
                <w:lang w:eastAsia="ro-RO"/>
              </w:rPr>
              <w:t xml:space="preserve">Banda corectoare ce poate corecta pe orice tip de tipărire(jet de cerneala, laser , etc), dimensiuni : 5mm x 8m, sa se poata scrie imediat dupa aplicare pe suprafata acesteia </w:t>
            </w:r>
          </w:p>
        </w:tc>
        <w:tc>
          <w:tcPr>
            <w:tcW w:w="2138" w:type="dxa"/>
          </w:tcPr>
          <w:p w:rsidR="00BE24B0" w:rsidRPr="0030506F" w:rsidRDefault="00BE24B0" w:rsidP="00BE481F">
            <w:pPr>
              <w:rPr>
                <w:color w:val="FF0000"/>
              </w:rPr>
            </w:pPr>
          </w:p>
        </w:tc>
      </w:tr>
      <w:tr w:rsidR="00BE24B0" w:rsidRPr="0030506F" w:rsidTr="00BE481F">
        <w:tc>
          <w:tcPr>
            <w:tcW w:w="1101" w:type="dxa"/>
          </w:tcPr>
          <w:p w:rsidR="00BE24B0" w:rsidRPr="001420A5" w:rsidRDefault="00BE24B0" w:rsidP="001C4427">
            <w:pPr>
              <w:jc w:val="center"/>
              <w:rPr>
                <w:rFonts w:ascii="Trebuchet MS" w:eastAsia="Times New Roman" w:hAnsi="Trebuchet MS" w:cs="Calibri"/>
                <w:color w:val="000000"/>
                <w:sz w:val="24"/>
                <w:szCs w:val="24"/>
                <w:lang w:eastAsia="ro-RO"/>
              </w:rPr>
            </w:pPr>
            <w:r>
              <w:rPr>
                <w:rFonts w:ascii="Trebuchet MS" w:eastAsia="Times New Roman" w:hAnsi="Trebuchet MS" w:cs="Calibri"/>
                <w:color w:val="000000"/>
                <w:sz w:val="24"/>
                <w:szCs w:val="24"/>
                <w:lang w:eastAsia="ro-RO"/>
              </w:rPr>
              <w:t>80</w:t>
            </w:r>
          </w:p>
        </w:tc>
        <w:tc>
          <w:tcPr>
            <w:tcW w:w="1252" w:type="dxa"/>
          </w:tcPr>
          <w:p w:rsidR="00BE24B0" w:rsidRPr="001420A5" w:rsidRDefault="00BE24B0" w:rsidP="001C4427">
            <w:pPr>
              <w:rPr>
                <w:rFonts w:ascii="Trebuchet MS" w:eastAsia="Times New Roman" w:hAnsi="Trebuchet MS" w:cs="Calibri"/>
                <w:color w:val="000000"/>
                <w:sz w:val="24"/>
                <w:szCs w:val="24"/>
                <w:lang w:eastAsia="ro-RO"/>
              </w:rPr>
            </w:pPr>
            <w:r w:rsidRPr="001420A5">
              <w:rPr>
                <w:rFonts w:ascii="Trebuchet MS" w:eastAsia="Times New Roman" w:hAnsi="Trebuchet MS" w:cs="Calibri"/>
                <w:color w:val="000000"/>
                <w:sz w:val="24"/>
                <w:szCs w:val="24"/>
                <w:lang w:eastAsia="ro-RO"/>
              </w:rPr>
              <w:t>BUC  </w:t>
            </w:r>
          </w:p>
        </w:tc>
        <w:tc>
          <w:tcPr>
            <w:tcW w:w="1504" w:type="dxa"/>
          </w:tcPr>
          <w:p w:rsidR="00BE24B0" w:rsidRPr="00233847" w:rsidRDefault="00BE24B0" w:rsidP="001C4427">
            <w:r w:rsidRPr="00233847">
              <w:rPr>
                <w:rFonts w:ascii="Trebuchet MS" w:hAnsi="Trebuchet MS" w:cstheme="minorHAnsi"/>
                <w:b/>
                <w:sz w:val="18"/>
                <w:szCs w:val="18"/>
              </w:rPr>
              <w:t>sediul ANMCS din București, sector 6, Splaiul Independenței, nr. 202A, etaj 7, în zile lucrătoare, în timpul programului de lucru</w:t>
            </w:r>
            <w:r w:rsidRPr="00233847">
              <w:rPr>
                <w:rFonts w:ascii="Trebuchet MS" w:hAnsi="Trebuchet MS" w:cstheme="minorHAnsi"/>
                <w:b/>
                <w:i/>
                <w:iCs/>
                <w:sz w:val="18"/>
                <w:szCs w:val="18"/>
              </w:rPr>
              <w:t>.</w:t>
            </w:r>
          </w:p>
        </w:tc>
        <w:tc>
          <w:tcPr>
            <w:tcW w:w="1144" w:type="dxa"/>
          </w:tcPr>
          <w:p w:rsidR="00BE24B0" w:rsidRPr="001420A5" w:rsidRDefault="00BE24B0" w:rsidP="001C4427">
            <w:pPr>
              <w:rPr>
                <w:rFonts w:ascii="Trebuchet MS" w:eastAsia="Times New Roman" w:hAnsi="Trebuchet MS" w:cs="Calibri"/>
                <w:color w:val="000000"/>
                <w:sz w:val="24"/>
                <w:szCs w:val="24"/>
                <w:lang w:eastAsia="ro-RO"/>
              </w:rPr>
            </w:pPr>
          </w:p>
        </w:tc>
        <w:tc>
          <w:tcPr>
            <w:tcW w:w="6037" w:type="dxa"/>
          </w:tcPr>
          <w:p w:rsidR="00BE24B0" w:rsidRPr="001420A5" w:rsidRDefault="00BE24B0" w:rsidP="001C4427">
            <w:pPr>
              <w:rPr>
                <w:rFonts w:ascii="Trebuchet MS" w:eastAsia="Times New Roman" w:hAnsi="Trebuchet MS" w:cs="Calibri"/>
                <w:color w:val="000000"/>
                <w:sz w:val="24"/>
                <w:szCs w:val="24"/>
                <w:lang w:eastAsia="ro-RO"/>
              </w:rPr>
            </w:pPr>
            <w:r w:rsidRPr="001420A5">
              <w:rPr>
                <w:rFonts w:ascii="Trebuchet MS" w:eastAsia="Times New Roman" w:hAnsi="Trebuchet MS" w:cs="Calibri"/>
                <w:color w:val="000000"/>
                <w:sz w:val="24"/>
                <w:szCs w:val="24"/>
                <w:lang w:eastAsia="ro-RO"/>
              </w:rPr>
              <w:t>Fluid corector pentru corecții pe suprafețe mari, opacitate optimă, uscare rapidă,  culoare alb</w:t>
            </w:r>
          </w:p>
        </w:tc>
        <w:tc>
          <w:tcPr>
            <w:tcW w:w="2138" w:type="dxa"/>
          </w:tcPr>
          <w:p w:rsidR="00BE24B0" w:rsidRPr="0030506F" w:rsidRDefault="00BE24B0" w:rsidP="00BE481F">
            <w:pPr>
              <w:rPr>
                <w:color w:val="FF0000"/>
              </w:rPr>
            </w:pPr>
          </w:p>
        </w:tc>
      </w:tr>
      <w:tr w:rsidR="00BE24B0" w:rsidRPr="0030506F" w:rsidTr="00BE481F">
        <w:tc>
          <w:tcPr>
            <w:tcW w:w="1101" w:type="dxa"/>
          </w:tcPr>
          <w:p w:rsidR="00BE24B0" w:rsidRPr="001420A5" w:rsidRDefault="00BE24B0" w:rsidP="001C4427">
            <w:pPr>
              <w:jc w:val="center"/>
              <w:rPr>
                <w:rFonts w:ascii="Trebuchet MS" w:eastAsia="Times New Roman" w:hAnsi="Trebuchet MS" w:cs="Calibri"/>
                <w:color w:val="000000"/>
                <w:sz w:val="24"/>
                <w:szCs w:val="24"/>
                <w:lang w:eastAsia="ro-RO"/>
              </w:rPr>
            </w:pPr>
            <w:r>
              <w:rPr>
                <w:rFonts w:ascii="Trebuchet MS" w:eastAsia="Times New Roman" w:hAnsi="Trebuchet MS" w:cs="Calibri"/>
                <w:color w:val="000000"/>
                <w:sz w:val="24"/>
                <w:szCs w:val="24"/>
                <w:lang w:eastAsia="ro-RO"/>
              </w:rPr>
              <w:lastRenderedPageBreak/>
              <w:t>80</w:t>
            </w:r>
          </w:p>
        </w:tc>
        <w:tc>
          <w:tcPr>
            <w:tcW w:w="1252" w:type="dxa"/>
          </w:tcPr>
          <w:p w:rsidR="00BE24B0" w:rsidRPr="001420A5" w:rsidRDefault="00BE24B0" w:rsidP="001C4427">
            <w:pPr>
              <w:rPr>
                <w:rFonts w:ascii="Trebuchet MS" w:eastAsia="Times New Roman" w:hAnsi="Trebuchet MS" w:cs="Calibri"/>
                <w:color w:val="000000"/>
                <w:sz w:val="24"/>
                <w:szCs w:val="24"/>
                <w:lang w:eastAsia="ro-RO"/>
              </w:rPr>
            </w:pPr>
            <w:r w:rsidRPr="001420A5">
              <w:rPr>
                <w:rFonts w:ascii="Trebuchet MS" w:eastAsia="Times New Roman" w:hAnsi="Trebuchet MS" w:cs="Calibri"/>
                <w:color w:val="000000"/>
                <w:sz w:val="24"/>
                <w:szCs w:val="24"/>
                <w:lang w:eastAsia="ro-RO"/>
              </w:rPr>
              <w:t>BUC  </w:t>
            </w:r>
          </w:p>
        </w:tc>
        <w:tc>
          <w:tcPr>
            <w:tcW w:w="1504" w:type="dxa"/>
          </w:tcPr>
          <w:p w:rsidR="00BE24B0" w:rsidRPr="00233847" w:rsidRDefault="00BE24B0" w:rsidP="001C4427">
            <w:r w:rsidRPr="00233847">
              <w:rPr>
                <w:rFonts w:ascii="Trebuchet MS" w:hAnsi="Trebuchet MS" w:cstheme="minorHAnsi"/>
                <w:b/>
                <w:sz w:val="18"/>
                <w:szCs w:val="18"/>
              </w:rPr>
              <w:t>sediul ANMCS din București, sector 6, Splaiul Independenței, nr. 202A, etaj 7, în zile lucrătoare, în timpul programului de lucru</w:t>
            </w:r>
            <w:r w:rsidRPr="00233847">
              <w:rPr>
                <w:rFonts w:ascii="Trebuchet MS" w:hAnsi="Trebuchet MS" w:cstheme="minorHAnsi"/>
                <w:b/>
                <w:i/>
                <w:iCs/>
                <w:sz w:val="18"/>
                <w:szCs w:val="18"/>
              </w:rPr>
              <w:t>.</w:t>
            </w:r>
          </w:p>
        </w:tc>
        <w:tc>
          <w:tcPr>
            <w:tcW w:w="1144" w:type="dxa"/>
          </w:tcPr>
          <w:p w:rsidR="00BE24B0" w:rsidRPr="001420A5" w:rsidRDefault="00BE24B0" w:rsidP="001C4427">
            <w:pPr>
              <w:rPr>
                <w:rFonts w:ascii="Trebuchet MS" w:eastAsia="Times New Roman" w:hAnsi="Trebuchet MS" w:cs="Calibri"/>
                <w:color w:val="000000"/>
                <w:sz w:val="24"/>
                <w:szCs w:val="24"/>
                <w:lang w:eastAsia="ro-RO"/>
              </w:rPr>
            </w:pPr>
          </w:p>
        </w:tc>
        <w:tc>
          <w:tcPr>
            <w:tcW w:w="6037" w:type="dxa"/>
          </w:tcPr>
          <w:p w:rsidR="00BE24B0" w:rsidRPr="001420A5" w:rsidRDefault="00BE24B0" w:rsidP="001C4427">
            <w:pPr>
              <w:rPr>
                <w:rFonts w:ascii="Trebuchet MS" w:eastAsia="Times New Roman" w:hAnsi="Trebuchet MS" w:cs="Calibri"/>
                <w:color w:val="000000"/>
                <w:sz w:val="24"/>
                <w:szCs w:val="24"/>
                <w:lang w:eastAsia="ro-RO"/>
              </w:rPr>
            </w:pPr>
            <w:r w:rsidRPr="001420A5">
              <w:rPr>
                <w:rFonts w:ascii="Trebuchet MS" w:eastAsia="Times New Roman" w:hAnsi="Trebuchet MS" w:cs="Calibri"/>
                <w:color w:val="000000"/>
                <w:sz w:val="24"/>
                <w:szCs w:val="24"/>
                <w:lang w:eastAsia="ro-RO"/>
              </w:rPr>
              <w:t>Pix corector lichid pentru corectii rapide, precise, Varf din otel inoxidabil</w:t>
            </w:r>
          </w:p>
        </w:tc>
        <w:tc>
          <w:tcPr>
            <w:tcW w:w="2138" w:type="dxa"/>
          </w:tcPr>
          <w:p w:rsidR="00BE24B0" w:rsidRPr="0030506F" w:rsidRDefault="00BE24B0" w:rsidP="00BE481F">
            <w:pPr>
              <w:rPr>
                <w:color w:val="FF0000"/>
              </w:rPr>
            </w:pPr>
          </w:p>
        </w:tc>
      </w:tr>
      <w:tr w:rsidR="00BE24B0" w:rsidRPr="0030506F" w:rsidTr="00BE481F">
        <w:tc>
          <w:tcPr>
            <w:tcW w:w="1101" w:type="dxa"/>
          </w:tcPr>
          <w:p w:rsidR="00BE24B0" w:rsidRPr="001420A5" w:rsidRDefault="00BE24B0" w:rsidP="001C4427">
            <w:pPr>
              <w:jc w:val="center"/>
              <w:rPr>
                <w:rFonts w:ascii="Trebuchet MS" w:eastAsia="Times New Roman" w:hAnsi="Trebuchet MS" w:cs="Calibri"/>
                <w:color w:val="000000"/>
                <w:sz w:val="24"/>
                <w:szCs w:val="24"/>
                <w:lang w:eastAsia="ro-RO"/>
              </w:rPr>
            </w:pPr>
            <w:r>
              <w:rPr>
                <w:rFonts w:ascii="Trebuchet MS" w:eastAsia="Times New Roman" w:hAnsi="Trebuchet MS" w:cs="Calibri"/>
                <w:color w:val="000000"/>
                <w:sz w:val="24"/>
                <w:szCs w:val="24"/>
                <w:lang w:eastAsia="ro-RO"/>
              </w:rPr>
              <w:t>80</w:t>
            </w:r>
          </w:p>
        </w:tc>
        <w:tc>
          <w:tcPr>
            <w:tcW w:w="1252" w:type="dxa"/>
          </w:tcPr>
          <w:p w:rsidR="00BE24B0" w:rsidRPr="001420A5" w:rsidRDefault="00BE24B0" w:rsidP="001C4427">
            <w:pPr>
              <w:rPr>
                <w:rFonts w:ascii="Trebuchet MS" w:eastAsia="Times New Roman" w:hAnsi="Trebuchet MS" w:cs="Calibri"/>
                <w:color w:val="000000"/>
                <w:sz w:val="24"/>
                <w:szCs w:val="24"/>
                <w:lang w:eastAsia="ro-RO"/>
              </w:rPr>
            </w:pPr>
            <w:r w:rsidRPr="001420A5">
              <w:rPr>
                <w:rFonts w:ascii="Trebuchet MS" w:eastAsia="Times New Roman" w:hAnsi="Trebuchet MS" w:cs="Calibri"/>
                <w:color w:val="000000"/>
                <w:sz w:val="24"/>
                <w:szCs w:val="24"/>
                <w:lang w:eastAsia="ro-RO"/>
              </w:rPr>
              <w:t>BUC  </w:t>
            </w:r>
          </w:p>
        </w:tc>
        <w:tc>
          <w:tcPr>
            <w:tcW w:w="1504" w:type="dxa"/>
          </w:tcPr>
          <w:p w:rsidR="00BE24B0" w:rsidRPr="00233847" w:rsidRDefault="00BE24B0" w:rsidP="001C4427">
            <w:r w:rsidRPr="00233847">
              <w:rPr>
                <w:rFonts w:ascii="Trebuchet MS" w:hAnsi="Trebuchet MS" w:cstheme="minorHAnsi"/>
                <w:b/>
                <w:sz w:val="18"/>
                <w:szCs w:val="18"/>
              </w:rPr>
              <w:t>sediul ANMCS din București, sector 6, Splaiul Independenței, nr. 202A, etaj 7, în zile lucrătoare, în timpul programului de lucru</w:t>
            </w:r>
            <w:r w:rsidRPr="00233847">
              <w:rPr>
                <w:rFonts w:ascii="Trebuchet MS" w:hAnsi="Trebuchet MS" w:cstheme="minorHAnsi"/>
                <w:b/>
                <w:i/>
                <w:iCs/>
                <w:sz w:val="18"/>
                <w:szCs w:val="18"/>
              </w:rPr>
              <w:t>.</w:t>
            </w:r>
          </w:p>
        </w:tc>
        <w:tc>
          <w:tcPr>
            <w:tcW w:w="1144" w:type="dxa"/>
          </w:tcPr>
          <w:p w:rsidR="00BE24B0" w:rsidRPr="001420A5" w:rsidRDefault="00BE24B0" w:rsidP="001C4427">
            <w:pPr>
              <w:rPr>
                <w:rFonts w:ascii="Trebuchet MS" w:eastAsia="Times New Roman" w:hAnsi="Trebuchet MS" w:cs="Calibri"/>
                <w:color w:val="000000"/>
                <w:sz w:val="24"/>
                <w:szCs w:val="24"/>
                <w:lang w:eastAsia="ro-RO"/>
              </w:rPr>
            </w:pPr>
          </w:p>
        </w:tc>
        <w:tc>
          <w:tcPr>
            <w:tcW w:w="6037" w:type="dxa"/>
          </w:tcPr>
          <w:p w:rsidR="00BE24B0" w:rsidRPr="001420A5" w:rsidRDefault="00BE24B0" w:rsidP="001C4427">
            <w:pPr>
              <w:rPr>
                <w:rFonts w:ascii="Trebuchet MS" w:eastAsia="Times New Roman" w:hAnsi="Trebuchet MS" w:cs="Calibri"/>
                <w:color w:val="000000"/>
                <w:sz w:val="24"/>
                <w:szCs w:val="24"/>
                <w:lang w:eastAsia="ro-RO"/>
              </w:rPr>
            </w:pPr>
            <w:r w:rsidRPr="001420A5">
              <w:rPr>
                <w:rFonts w:ascii="Trebuchet MS" w:eastAsia="Times New Roman" w:hAnsi="Trebuchet MS" w:cs="Calibri"/>
                <w:color w:val="000000"/>
                <w:sz w:val="24"/>
                <w:szCs w:val="24"/>
                <w:lang w:eastAsia="ro-RO"/>
              </w:rPr>
              <w:t>Lipici lichid transparent, fara solvent si miros, prevazut cu burete de dozare, capac stabil, cantitate min 50ml, potrivit pentru: lipire hartie, carton</w:t>
            </w:r>
          </w:p>
        </w:tc>
        <w:tc>
          <w:tcPr>
            <w:tcW w:w="2138" w:type="dxa"/>
          </w:tcPr>
          <w:p w:rsidR="00BE24B0" w:rsidRPr="0030506F" w:rsidRDefault="00BE24B0" w:rsidP="00BE481F">
            <w:pPr>
              <w:rPr>
                <w:color w:val="FF0000"/>
              </w:rPr>
            </w:pPr>
          </w:p>
        </w:tc>
      </w:tr>
      <w:tr w:rsidR="00BE24B0" w:rsidRPr="0030506F" w:rsidTr="00BE481F">
        <w:tc>
          <w:tcPr>
            <w:tcW w:w="1101" w:type="dxa"/>
          </w:tcPr>
          <w:p w:rsidR="00BE24B0" w:rsidRPr="001420A5" w:rsidRDefault="00BE24B0" w:rsidP="001C4427">
            <w:pPr>
              <w:jc w:val="center"/>
              <w:rPr>
                <w:rFonts w:ascii="Trebuchet MS" w:eastAsia="Times New Roman" w:hAnsi="Trebuchet MS" w:cs="Calibri"/>
                <w:color w:val="000000"/>
                <w:sz w:val="24"/>
                <w:szCs w:val="24"/>
                <w:lang w:eastAsia="ro-RO"/>
              </w:rPr>
            </w:pPr>
            <w:r>
              <w:rPr>
                <w:rFonts w:ascii="Trebuchet MS" w:eastAsia="Times New Roman" w:hAnsi="Trebuchet MS" w:cs="Calibri"/>
                <w:color w:val="000000"/>
                <w:sz w:val="24"/>
                <w:szCs w:val="24"/>
                <w:lang w:eastAsia="ro-RO"/>
              </w:rPr>
              <w:t>80</w:t>
            </w:r>
          </w:p>
        </w:tc>
        <w:tc>
          <w:tcPr>
            <w:tcW w:w="1252" w:type="dxa"/>
          </w:tcPr>
          <w:p w:rsidR="00BE24B0" w:rsidRPr="001420A5" w:rsidRDefault="00BE24B0" w:rsidP="001C4427">
            <w:pPr>
              <w:rPr>
                <w:rFonts w:ascii="Trebuchet MS" w:eastAsia="Times New Roman" w:hAnsi="Trebuchet MS" w:cs="Calibri"/>
                <w:color w:val="000000"/>
                <w:sz w:val="24"/>
                <w:szCs w:val="24"/>
                <w:lang w:eastAsia="ro-RO"/>
              </w:rPr>
            </w:pPr>
            <w:r w:rsidRPr="001420A5">
              <w:rPr>
                <w:rFonts w:ascii="Trebuchet MS" w:eastAsia="Times New Roman" w:hAnsi="Trebuchet MS" w:cs="Calibri"/>
                <w:color w:val="000000"/>
                <w:sz w:val="24"/>
                <w:szCs w:val="24"/>
                <w:lang w:eastAsia="ro-RO"/>
              </w:rPr>
              <w:t>BUC  </w:t>
            </w:r>
          </w:p>
        </w:tc>
        <w:tc>
          <w:tcPr>
            <w:tcW w:w="1504" w:type="dxa"/>
          </w:tcPr>
          <w:p w:rsidR="00BE24B0" w:rsidRPr="00233847" w:rsidRDefault="00BE24B0" w:rsidP="001C4427">
            <w:r w:rsidRPr="00233847">
              <w:rPr>
                <w:rFonts w:ascii="Trebuchet MS" w:hAnsi="Trebuchet MS" w:cstheme="minorHAnsi"/>
                <w:b/>
                <w:sz w:val="18"/>
                <w:szCs w:val="18"/>
              </w:rPr>
              <w:t>sediul ANMCS din București, sector 6, Splaiul Independenței, nr. 202A, etaj 7, în zile lucrătoare, în timpul programului de lucru</w:t>
            </w:r>
            <w:r w:rsidRPr="00233847">
              <w:rPr>
                <w:rFonts w:ascii="Trebuchet MS" w:hAnsi="Trebuchet MS" w:cstheme="minorHAnsi"/>
                <w:b/>
                <w:i/>
                <w:iCs/>
                <w:sz w:val="18"/>
                <w:szCs w:val="18"/>
              </w:rPr>
              <w:t>.</w:t>
            </w:r>
          </w:p>
        </w:tc>
        <w:tc>
          <w:tcPr>
            <w:tcW w:w="1144" w:type="dxa"/>
          </w:tcPr>
          <w:p w:rsidR="00BE24B0" w:rsidRPr="001420A5" w:rsidRDefault="00BE24B0" w:rsidP="001C4427">
            <w:pPr>
              <w:rPr>
                <w:rFonts w:ascii="Trebuchet MS" w:eastAsia="Times New Roman" w:hAnsi="Trebuchet MS" w:cs="Calibri"/>
                <w:color w:val="000000"/>
                <w:sz w:val="24"/>
                <w:szCs w:val="24"/>
                <w:lang w:eastAsia="ro-RO"/>
              </w:rPr>
            </w:pPr>
          </w:p>
        </w:tc>
        <w:tc>
          <w:tcPr>
            <w:tcW w:w="6037" w:type="dxa"/>
          </w:tcPr>
          <w:p w:rsidR="00BE24B0" w:rsidRPr="001420A5" w:rsidRDefault="00BE24B0" w:rsidP="001C4427">
            <w:pPr>
              <w:rPr>
                <w:rFonts w:ascii="Trebuchet MS" w:eastAsia="Times New Roman" w:hAnsi="Trebuchet MS" w:cs="Calibri"/>
                <w:color w:val="000000"/>
                <w:sz w:val="24"/>
                <w:szCs w:val="24"/>
                <w:lang w:eastAsia="ro-RO"/>
              </w:rPr>
            </w:pPr>
            <w:r w:rsidRPr="001420A5">
              <w:rPr>
                <w:rFonts w:ascii="Trebuchet MS" w:eastAsia="Times New Roman" w:hAnsi="Trebuchet MS" w:cs="Calibri"/>
                <w:color w:val="000000"/>
                <w:sz w:val="24"/>
                <w:szCs w:val="24"/>
                <w:lang w:eastAsia="ro-RO"/>
              </w:rPr>
              <w:t>Lipici solid cantitate min 40g, Aplicare prin rotire si presare, potrivit pentru hartie, carton</w:t>
            </w:r>
          </w:p>
        </w:tc>
        <w:tc>
          <w:tcPr>
            <w:tcW w:w="2138" w:type="dxa"/>
          </w:tcPr>
          <w:p w:rsidR="00BE24B0" w:rsidRPr="0030506F" w:rsidRDefault="00BE24B0" w:rsidP="00BE481F">
            <w:pPr>
              <w:rPr>
                <w:color w:val="FF0000"/>
              </w:rPr>
            </w:pPr>
          </w:p>
        </w:tc>
      </w:tr>
      <w:tr w:rsidR="00BE24B0" w:rsidRPr="0030506F" w:rsidTr="00BE481F">
        <w:tc>
          <w:tcPr>
            <w:tcW w:w="1101" w:type="dxa"/>
          </w:tcPr>
          <w:p w:rsidR="00BE24B0" w:rsidRPr="001420A5" w:rsidRDefault="00BE24B0" w:rsidP="001C4427">
            <w:pPr>
              <w:jc w:val="center"/>
              <w:rPr>
                <w:rFonts w:ascii="Trebuchet MS" w:eastAsia="Times New Roman" w:hAnsi="Trebuchet MS" w:cs="Calibri"/>
                <w:color w:val="000000"/>
                <w:sz w:val="24"/>
                <w:szCs w:val="24"/>
                <w:lang w:eastAsia="ro-RO"/>
              </w:rPr>
            </w:pPr>
            <w:r>
              <w:rPr>
                <w:rFonts w:ascii="Trebuchet MS" w:eastAsia="Times New Roman" w:hAnsi="Trebuchet MS" w:cs="Calibri"/>
                <w:color w:val="000000"/>
                <w:sz w:val="24"/>
                <w:szCs w:val="24"/>
                <w:lang w:eastAsia="ro-RO"/>
              </w:rPr>
              <w:t>60</w:t>
            </w:r>
          </w:p>
        </w:tc>
        <w:tc>
          <w:tcPr>
            <w:tcW w:w="1252" w:type="dxa"/>
          </w:tcPr>
          <w:p w:rsidR="00BE24B0" w:rsidRPr="001420A5" w:rsidRDefault="00BE24B0" w:rsidP="001C4427">
            <w:pPr>
              <w:rPr>
                <w:rFonts w:ascii="Trebuchet MS" w:eastAsia="Times New Roman" w:hAnsi="Trebuchet MS" w:cs="Calibri"/>
                <w:color w:val="000000"/>
                <w:sz w:val="24"/>
                <w:szCs w:val="24"/>
                <w:lang w:eastAsia="ro-RO"/>
              </w:rPr>
            </w:pPr>
            <w:r w:rsidRPr="001420A5">
              <w:rPr>
                <w:rFonts w:ascii="Trebuchet MS" w:eastAsia="Times New Roman" w:hAnsi="Trebuchet MS" w:cs="Calibri"/>
                <w:color w:val="000000"/>
                <w:sz w:val="24"/>
                <w:szCs w:val="24"/>
                <w:lang w:eastAsia="ro-RO"/>
              </w:rPr>
              <w:t>BUC  </w:t>
            </w:r>
          </w:p>
        </w:tc>
        <w:tc>
          <w:tcPr>
            <w:tcW w:w="1504" w:type="dxa"/>
          </w:tcPr>
          <w:p w:rsidR="00BE24B0" w:rsidRPr="00233847" w:rsidRDefault="00BE24B0" w:rsidP="001C4427">
            <w:r w:rsidRPr="00233847">
              <w:rPr>
                <w:rFonts w:ascii="Trebuchet MS" w:hAnsi="Trebuchet MS" w:cstheme="minorHAnsi"/>
                <w:b/>
                <w:sz w:val="18"/>
                <w:szCs w:val="18"/>
              </w:rPr>
              <w:t xml:space="preserve">sediul ANMCS din București, sector 6, Splaiul </w:t>
            </w:r>
            <w:r w:rsidRPr="00233847">
              <w:rPr>
                <w:rFonts w:ascii="Trebuchet MS" w:hAnsi="Trebuchet MS" w:cstheme="minorHAnsi"/>
                <w:b/>
                <w:sz w:val="18"/>
                <w:szCs w:val="18"/>
              </w:rPr>
              <w:lastRenderedPageBreak/>
              <w:t>Independenței, nr. 202A, etaj 7, în zile lucrătoare, în timpul programului de lucru</w:t>
            </w:r>
            <w:r w:rsidRPr="00233847">
              <w:rPr>
                <w:rFonts w:ascii="Trebuchet MS" w:hAnsi="Trebuchet MS" w:cstheme="minorHAnsi"/>
                <w:b/>
                <w:i/>
                <w:iCs/>
                <w:sz w:val="18"/>
                <w:szCs w:val="18"/>
              </w:rPr>
              <w:t>.</w:t>
            </w:r>
          </w:p>
        </w:tc>
        <w:tc>
          <w:tcPr>
            <w:tcW w:w="1144" w:type="dxa"/>
          </w:tcPr>
          <w:p w:rsidR="00BE24B0" w:rsidRPr="001420A5" w:rsidRDefault="00BE24B0" w:rsidP="001C4427">
            <w:pPr>
              <w:rPr>
                <w:rFonts w:ascii="Trebuchet MS" w:eastAsia="Times New Roman" w:hAnsi="Trebuchet MS" w:cs="Calibri"/>
                <w:color w:val="000000"/>
                <w:sz w:val="24"/>
                <w:szCs w:val="24"/>
                <w:lang w:eastAsia="ro-RO"/>
              </w:rPr>
            </w:pPr>
          </w:p>
        </w:tc>
        <w:tc>
          <w:tcPr>
            <w:tcW w:w="6037" w:type="dxa"/>
          </w:tcPr>
          <w:p w:rsidR="00BE24B0" w:rsidRPr="001420A5" w:rsidRDefault="00BE24B0" w:rsidP="001C4427">
            <w:pPr>
              <w:rPr>
                <w:rFonts w:ascii="Trebuchet MS" w:eastAsia="Times New Roman" w:hAnsi="Trebuchet MS" w:cs="Calibri"/>
                <w:color w:val="000000"/>
                <w:sz w:val="24"/>
                <w:szCs w:val="24"/>
                <w:lang w:eastAsia="ro-RO"/>
              </w:rPr>
            </w:pPr>
            <w:r w:rsidRPr="001420A5">
              <w:rPr>
                <w:rFonts w:ascii="Trebuchet MS" w:eastAsia="Times New Roman" w:hAnsi="Trebuchet MS" w:cs="Calibri"/>
                <w:color w:val="000000"/>
                <w:sz w:val="24"/>
                <w:szCs w:val="24"/>
                <w:lang w:eastAsia="ro-RO"/>
              </w:rPr>
              <w:t xml:space="preserve">Capacitate de capsare min 40 coli, mecanism din metal, Capse utilizate: 24/6, 26/6, 24/8 </w:t>
            </w:r>
          </w:p>
        </w:tc>
        <w:tc>
          <w:tcPr>
            <w:tcW w:w="2138" w:type="dxa"/>
          </w:tcPr>
          <w:p w:rsidR="00BE24B0" w:rsidRPr="0030506F" w:rsidRDefault="00BE24B0" w:rsidP="00BE481F">
            <w:pPr>
              <w:rPr>
                <w:color w:val="FF0000"/>
              </w:rPr>
            </w:pPr>
          </w:p>
        </w:tc>
      </w:tr>
      <w:tr w:rsidR="00BE24B0" w:rsidRPr="0030506F" w:rsidTr="00BE481F">
        <w:tc>
          <w:tcPr>
            <w:tcW w:w="1101" w:type="dxa"/>
          </w:tcPr>
          <w:p w:rsidR="00BE24B0" w:rsidRPr="001420A5" w:rsidRDefault="00BE24B0" w:rsidP="001C4427">
            <w:pPr>
              <w:jc w:val="center"/>
              <w:rPr>
                <w:rFonts w:ascii="Trebuchet MS" w:eastAsia="Times New Roman" w:hAnsi="Trebuchet MS" w:cs="Calibri"/>
                <w:color w:val="000000"/>
                <w:sz w:val="24"/>
                <w:szCs w:val="24"/>
                <w:lang w:eastAsia="ro-RO"/>
              </w:rPr>
            </w:pPr>
            <w:r>
              <w:rPr>
                <w:rFonts w:ascii="Trebuchet MS" w:eastAsia="Times New Roman" w:hAnsi="Trebuchet MS" w:cs="Calibri"/>
                <w:color w:val="000000"/>
                <w:sz w:val="24"/>
                <w:szCs w:val="24"/>
                <w:lang w:eastAsia="ro-RO"/>
              </w:rPr>
              <w:lastRenderedPageBreak/>
              <w:t>60</w:t>
            </w:r>
          </w:p>
        </w:tc>
        <w:tc>
          <w:tcPr>
            <w:tcW w:w="1252" w:type="dxa"/>
          </w:tcPr>
          <w:p w:rsidR="00BE24B0" w:rsidRPr="001420A5" w:rsidRDefault="00BE24B0" w:rsidP="001C4427">
            <w:pPr>
              <w:rPr>
                <w:rFonts w:ascii="Trebuchet MS" w:eastAsia="Times New Roman" w:hAnsi="Trebuchet MS" w:cs="Calibri"/>
                <w:color w:val="000000"/>
                <w:sz w:val="24"/>
                <w:szCs w:val="24"/>
                <w:lang w:eastAsia="ro-RO"/>
              </w:rPr>
            </w:pPr>
            <w:r w:rsidRPr="001420A5">
              <w:rPr>
                <w:rFonts w:ascii="Trebuchet MS" w:eastAsia="Times New Roman" w:hAnsi="Trebuchet MS" w:cs="Calibri"/>
                <w:color w:val="000000"/>
                <w:sz w:val="24"/>
                <w:szCs w:val="24"/>
                <w:lang w:eastAsia="ro-RO"/>
              </w:rPr>
              <w:t>BUC  </w:t>
            </w:r>
          </w:p>
        </w:tc>
        <w:tc>
          <w:tcPr>
            <w:tcW w:w="1504" w:type="dxa"/>
          </w:tcPr>
          <w:p w:rsidR="00BE24B0" w:rsidRPr="00233847" w:rsidRDefault="00BE24B0" w:rsidP="001C4427">
            <w:r w:rsidRPr="00233847">
              <w:rPr>
                <w:rFonts w:ascii="Trebuchet MS" w:hAnsi="Trebuchet MS" w:cstheme="minorHAnsi"/>
                <w:b/>
                <w:sz w:val="18"/>
                <w:szCs w:val="18"/>
              </w:rPr>
              <w:t>sediul ANMCS din București, sector 6, Splaiul Independenței, nr. 202A, etaj 7, în zile lucrătoare, în timpul programului de lucru</w:t>
            </w:r>
            <w:r w:rsidRPr="00233847">
              <w:rPr>
                <w:rFonts w:ascii="Trebuchet MS" w:hAnsi="Trebuchet MS" w:cstheme="minorHAnsi"/>
                <w:b/>
                <w:i/>
                <w:iCs/>
                <w:sz w:val="18"/>
                <w:szCs w:val="18"/>
              </w:rPr>
              <w:t>.</w:t>
            </w:r>
          </w:p>
        </w:tc>
        <w:tc>
          <w:tcPr>
            <w:tcW w:w="1144" w:type="dxa"/>
          </w:tcPr>
          <w:p w:rsidR="00BE24B0" w:rsidRPr="001420A5" w:rsidRDefault="00BE24B0" w:rsidP="001C4427">
            <w:pPr>
              <w:rPr>
                <w:rFonts w:ascii="Trebuchet MS" w:eastAsia="Times New Roman" w:hAnsi="Trebuchet MS" w:cs="Calibri"/>
                <w:color w:val="000000"/>
                <w:sz w:val="24"/>
                <w:szCs w:val="24"/>
                <w:lang w:eastAsia="ro-RO"/>
              </w:rPr>
            </w:pPr>
          </w:p>
        </w:tc>
        <w:tc>
          <w:tcPr>
            <w:tcW w:w="6037" w:type="dxa"/>
          </w:tcPr>
          <w:p w:rsidR="00BE24B0" w:rsidRPr="001420A5" w:rsidRDefault="00BE24B0" w:rsidP="001C4427">
            <w:pPr>
              <w:rPr>
                <w:rFonts w:ascii="Trebuchet MS" w:eastAsia="Times New Roman" w:hAnsi="Trebuchet MS" w:cs="Calibri"/>
                <w:color w:val="000000"/>
                <w:sz w:val="24"/>
                <w:szCs w:val="24"/>
                <w:lang w:eastAsia="ro-RO"/>
              </w:rPr>
            </w:pPr>
            <w:r w:rsidRPr="001420A5">
              <w:rPr>
                <w:rFonts w:ascii="Trebuchet MS" w:eastAsia="Times New Roman" w:hAnsi="Trebuchet MS" w:cs="Calibri"/>
                <w:color w:val="000000"/>
                <w:sz w:val="24"/>
                <w:szCs w:val="24"/>
                <w:lang w:eastAsia="ro-RO"/>
              </w:rPr>
              <w:t>Decapsator cu sistem de blocare, utilizat pentru decapsarea următoarelor tipuri de capse 24/6, 26/6, 24/8</w:t>
            </w:r>
          </w:p>
        </w:tc>
        <w:tc>
          <w:tcPr>
            <w:tcW w:w="2138" w:type="dxa"/>
          </w:tcPr>
          <w:p w:rsidR="00BE24B0" w:rsidRPr="0030506F" w:rsidRDefault="00BE24B0" w:rsidP="00BE481F">
            <w:pPr>
              <w:rPr>
                <w:color w:val="FF0000"/>
              </w:rPr>
            </w:pPr>
          </w:p>
        </w:tc>
      </w:tr>
      <w:tr w:rsidR="00BE24B0" w:rsidRPr="0030506F" w:rsidTr="00BE481F">
        <w:tc>
          <w:tcPr>
            <w:tcW w:w="1101" w:type="dxa"/>
          </w:tcPr>
          <w:p w:rsidR="00BE24B0" w:rsidRPr="001420A5" w:rsidRDefault="00BE24B0" w:rsidP="001C4427">
            <w:pPr>
              <w:jc w:val="center"/>
              <w:rPr>
                <w:rFonts w:ascii="Trebuchet MS" w:eastAsia="Times New Roman" w:hAnsi="Trebuchet MS" w:cs="Calibri"/>
                <w:color w:val="000000"/>
                <w:sz w:val="24"/>
                <w:szCs w:val="24"/>
                <w:lang w:eastAsia="ro-RO"/>
              </w:rPr>
            </w:pPr>
            <w:r w:rsidRPr="001420A5">
              <w:rPr>
                <w:rFonts w:ascii="Trebuchet MS" w:eastAsia="Times New Roman" w:hAnsi="Trebuchet MS" w:cs="Calibri"/>
                <w:color w:val="000000"/>
                <w:sz w:val="24"/>
                <w:szCs w:val="24"/>
                <w:lang w:eastAsia="ro-RO"/>
              </w:rPr>
              <w:t>1</w:t>
            </w:r>
            <w:r>
              <w:rPr>
                <w:rFonts w:ascii="Trebuchet MS" w:eastAsia="Times New Roman" w:hAnsi="Trebuchet MS" w:cs="Calibri"/>
                <w:color w:val="000000"/>
                <w:sz w:val="24"/>
                <w:szCs w:val="24"/>
                <w:lang w:eastAsia="ro-RO"/>
              </w:rPr>
              <w:t>50</w:t>
            </w:r>
          </w:p>
        </w:tc>
        <w:tc>
          <w:tcPr>
            <w:tcW w:w="1252" w:type="dxa"/>
          </w:tcPr>
          <w:p w:rsidR="00BE24B0" w:rsidRPr="001420A5" w:rsidRDefault="00BE24B0" w:rsidP="001C4427">
            <w:pPr>
              <w:rPr>
                <w:rFonts w:ascii="Trebuchet MS" w:eastAsia="Times New Roman" w:hAnsi="Trebuchet MS" w:cs="Calibri"/>
                <w:color w:val="000000"/>
                <w:sz w:val="24"/>
                <w:szCs w:val="24"/>
                <w:lang w:eastAsia="ro-RO"/>
              </w:rPr>
            </w:pPr>
            <w:r w:rsidRPr="001420A5">
              <w:rPr>
                <w:rFonts w:ascii="Trebuchet MS" w:eastAsia="Times New Roman" w:hAnsi="Trebuchet MS" w:cs="Calibri"/>
                <w:color w:val="000000"/>
                <w:sz w:val="24"/>
                <w:szCs w:val="24"/>
                <w:lang w:eastAsia="ro-RO"/>
              </w:rPr>
              <w:t>BUC  </w:t>
            </w:r>
          </w:p>
        </w:tc>
        <w:tc>
          <w:tcPr>
            <w:tcW w:w="1504" w:type="dxa"/>
          </w:tcPr>
          <w:p w:rsidR="00BE24B0" w:rsidRPr="00233847" w:rsidRDefault="00BE24B0" w:rsidP="001C4427">
            <w:r w:rsidRPr="00233847">
              <w:rPr>
                <w:rFonts w:ascii="Trebuchet MS" w:hAnsi="Trebuchet MS" w:cstheme="minorHAnsi"/>
                <w:b/>
                <w:sz w:val="18"/>
                <w:szCs w:val="18"/>
              </w:rPr>
              <w:t>sediul ANMCS din București, sector 6, Splaiul Independenței, nr. 202A, etaj 7, în zile lucrătoare, în timpul programului de lucru</w:t>
            </w:r>
            <w:r w:rsidRPr="00233847">
              <w:rPr>
                <w:rFonts w:ascii="Trebuchet MS" w:hAnsi="Trebuchet MS" w:cstheme="minorHAnsi"/>
                <w:b/>
                <w:i/>
                <w:iCs/>
                <w:sz w:val="18"/>
                <w:szCs w:val="18"/>
              </w:rPr>
              <w:t>.</w:t>
            </w:r>
          </w:p>
        </w:tc>
        <w:tc>
          <w:tcPr>
            <w:tcW w:w="1144" w:type="dxa"/>
          </w:tcPr>
          <w:p w:rsidR="00BE24B0" w:rsidRPr="001420A5" w:rsidRDefault="00BE24B0" w:rsidP="001C4427">
            <w:pPr>
              <w:rPr>
                <w:rFonts w:ascii="Trebuchet MS" w:eastAsia="Times New Roman" w:hAnsi="Trebuchet MS" w:cs="Calibri"/>
                <w:color w:val="000000"/>
                <w:sz w:val="24"/>
                <w:szCs w:val="24"/>
                <w:lang w:eastAsia="ro-RO"/>
              </w:rPr>
            </w:pPr>
          </w:p>
        </w:tc>
        <w:tc>
          <w:tcPr>
            <w:tcW w:w="6037" w:type="dxa"/>
          </w:tcPr>
          <w:p w:rsidR="00BE24B0" w:rsidRPr="001420A5" w:rsidRDefault="00BE24B0" w:rsidP="001C4427">
            <w:pPr>
              <w:rPr>
                <w:rFonts w:ascii="Trebuchet MS" w:eastAsia="Times New Roman" w:hAnsi="Trebuchet MS" w:cs="Calibri"/>
                <w:color w:val="000000"/>
                <w:sz w:val="24"/>
                <w:szCs w:val="24"/>
                <w:lang w:eastAsia="ro-RO"/>
              </w:rPr>
            </w:pPr>
            <w:r w:rsidRPr="001420A5">
              <w:rPr>
                <w:rFonts w:ascii="Trebuchet MS" w:eastAsia="Times New Roman" w:hAnsi="Trebuchet MS" w:cs="Calibri"/>
                <w:color w:val="000000"/>
                <w:sz w:val="24"/>
                <w:szCs w:val="24"/>
                <w:lang w:eastAsia="ro-RO"/>
              </w:rPr>
              <w:t>Capse zincate 24/6, min 1000 buc/cutie, capacitate perforare coli:30</w:t>
            </w:r>
          </w:p>
        </w:tc>
        <w:tc>
          <w:tcPr>
            <w:tcW w:w="2138" w:type="dxa"/>
          </w:tcPr>
          <w:p w:rsidR="00BE24B0" w:rsidRPr="0030506F" w:rsidRDefault="00BE24B0" w:rsidP="00BE481F">
            <w:pPr>
              <w:rPr>
                <w:color w:val="FF0000"/>
              </w:rPr>
            </w:pPr>
          </w:p>
        </w:tc>
      </w:tr>
      <w:tr w:rsidR="00BE24B0" w:rsidRPr="0030506F" w:rsidTr="00BE481F">
        <w:tc>
          <w:tcPr>
            <w:tcW w:w="1101" w:type="dxa"/>
          </w:tcPr>
          <w:p w:rsidR="00BE24B0" w:rsidRPr="001420A5" w:rsidRDefault="00BE24B0" w:rsidP="001C4427">
            <w:pPr>
              <w:jc w:val="center"/>
              <w:rPr>
                <w:rFonts w:ascii="Trebuchet MS" w:eastAsia="Times New Roman" w:hAnsi="Trebuchet MS" w:cs="Calibri"/>
                <w:color w:val="000000"/>
                <w:sz w:val="24"/>
                <w:szCs w:val="24"/>
                <w:lang w:eastAsia="ro-RO"/>
              </w:rPr>
            </w:pPr>
            <w:r w:rsidRPr="001420A5">
              <w:rPr>
                <w:rFonts w:ascii="Trebuchet MS" w:eastAsia="Times New Roman" w:hAnsi="Trebuchet MS" w:cs="Calibri"/>
                <w:color w:val="000000"/>
                <w:sz w:val="24"/>
                <w:szCs w:val="24"/>
                <w:lang w:eastAsia="ro-RO"/>
              </w:rPr>
              <w:t>1</w:t>
            </w:r>
            <w:r>
              <w:rPr>
                <w:rFonts w:ascii="Trebuchet MS" w:eastAsia="Times New Roman" w:hAnsi="Trebuchet MS" w:cs="Calibri"/>
                <w:color w:val="000000"/>
                <w:sz w:val="24"/>
                <w:szCs w:val="24"/>
                <w:lang w:eastAsia="ro-RO"/>
              </w:rPr>
              <w:t>50</w:t>
            </w:r>
          </w:p>
        </w:tc>
        <w:tc>
          <w:tcPr>
            <w:tcW w:w="1252" w:type="dxa"/>
          </w:tcPr>
          <w:p w:rsidR="00BE24B0" w:rsidRPr="001420A5" w:rsidRDefault="00BE24B0" w:rsidP="001C4427">
            <w:pPr>
              <w:rPr>
                <w:rFonts w:ascii="Trebuchet MS" w:eastAsia="Times New Roman" w:hAnsi="Trebuchet MS" w:cs="Calibri"/>
                <w:color w:val="000000"/>
                <w:sz w:val="24"/>
                <w:szCs w:val="24"/>
                <w:lang w:eastAsia="ro-RO"/>
              </w:rPr>
            </w:pPr>
            <w:r w:rsidRPr="001420A5">
              <w:rPr>
                <w:rFonts w:ascii="Trebuchet MS" w:eastAsia="Times New Roman" w:hAnsi="Trebuchet MS" w:cs="Calibri"/>
                <w:color w:val="000000"/>
                <w:sz w:val="24"/>
                <w:szCs w:val="24"/>
                <w:lang w:eastAsia="ro-RO"/>
              </w:rPr>
              <w:t>BUC  </w:t>
            </w:r>
          </w:p>
        </w:tc>
        <w:tc>
          <w:tcPr>
            <w:tcW w:w="1504" w:type="dxa"/>
          </w:tcPr>
          <w:p w:rsidR="00BE24B0" w:rsidRPr="00233847" w:rsidRDefault="00BE24B0" w:rsidP="001C4427">
            <w:r w:rsidRPr="00233847">
              <w:rPr>
                <w:rFonts w:ascii="Trebuchet MS" w:hAnsi="Trebuchet MS" w:cstheme="minorHAnsi"/>
                <w:b/>
                <w:sz w:val="18"/>
                <w:szCs w:val="18"/>
              </w:rPr>
              <w:t xml:space="preserve">sediul ANMCS din București, sector 6, Splaiul Independenței, nr. 202A, etaj 7, în zile lucrătoare, în </w:t>
            </w:r>
            <w:r w:rsidRPr="00233847">
              <w:rPr>
                <w:rFonts w:ascii="Trebuchet MS" w:hAnsi="Trebuchet MS" w:cstheme="minorHAnsi"/>
                <w:b/>
                <w:sz w:val="18"/>
                <w:szCs w:val="18"/>
              </w:rPr>
              <w:lastRenderedPageBreak/>
              <w:t>timpul programului de lucru</w:t>
            </w:r>
            <w:r w:rsidRPr="00233847">
              <w:rPr>
                <w:rFonts w:ascii="Trebuchet MS" w:hAnsi="Trebuchet MS" w:cstheme="minorHAnsi"/>
                <w:b/>
                <w:i/>
                <w:iCs/>
                <w:sz w:val="18"/>
                <w:szCs w:val="18"/>
              </w:rPr>
              <w:t>.</w:t>
            </w:r>
          </w:p>
        </w:tc>
        <w:tc>
          <w:tcPr>
            <w:tcW w:w="1144" w:type="dxa"/>
          </w:tcPr>
          <w:p w:rsidR="00BE24B0" w:rsidRPr="001420A5" w:rsidRDefault="00BE24B0" w:rsidP="001C4427">
            <w:pPr>
              <w:rPr>
                <w:rFonts w:ascii="Trebuchet MS" w:eastAsia="Times New Roman" w:hAnsi="Trebuchet MS" w:cs="Calibri"/>
                <w:color w:val="000000"/>
                <w:sz w:val="24"/>
                <w:szCs w:val="24"/>
                <w:lang w:eastAsia="ro-RO"/>
              </w:rPr>
            </w:pPr>
          </w:p>
        </w:tc>
        <w:tc>
          <w:tcPr>
            <w:tcW w:w="6037" w:type="dxa"/>
          </w:tcPr>
          <w:p w:rsidR="00BE24B0" w:rsidRPr="001420A5" w:rsidRDefault="00BE24B0" w:rsidP="001C4427">
            <w:pPr>
              <w:rPr>
                <w:rFonts w:ascii="Trebuchet MS" w:eastAsia="Times New Roman" w:hAnsi="Trebuchet MS" w:cs="Calibri"/>
                <w:color w:val="000000"/>
                <w:sz w:val="24"/>
                <w:szCs w:val="24"/>
                <w:lang w:eastAsia="ro-RO"/>
              </w:rPr>
            </w:pPr>
            <w:r w:rsidRPr="001420A5">
              <w:rPr>
                <w:rFonts w:ascii="Trebuchet MS" w:eastAsia="Times New Roman" w:hAnsi="Trebuchet MS" w:cs="Calibri"/>
                <w:color w:val="000000"/>
                <w:sz w:val="24"/>
                <w:szCs w:val="24"/>
                <w:lang w:eastAsia="ro-RO"/>
              </w:rPr>
              <w:t>Capse zincate 26/6, min 1000 buc/cutie, capacitate perforare coli:30</w:t>
            </w:r>
          </w:p>
        </w:tc>
        <w:tc>
          <w:tcPr>
            <w:tcW w:w="2138" w:type="dxa"/>
          </w:tcPr>
          <w:p w:rsidR="00BE24B0" w:rsidRPr="0030506F" w:rsidRDefault="00BE24B0" w:rsidP="00BE481F">
            <w:pPr>
              <w:rPr>
                <w:color w:val="FF0000"/>
              </w:rPr>
            </w:pPr>
          </w:p>
        </w:tc>
      </w:tr>
      <w:tr w:rsidR="00BE24B0" w:rsidRPr="0030506F" w:rsidTr="00BE481F">
        <w:tc>
          <w:tcPr>
            <w:tcW w:w="1101" w:type="dxa"/>
          </w:tcPr>
          <w:p w:rsidR="00BE24B0" w:rsidRPr="001420A5" w:rsidRDefault="00BE24B0" w:rsidP="001C4427">
            <w:pPr>
              <w:jc w:val="center"/>
              <w:rPr>
                <w:rFonts w:ascii="Trebuchet MS" w:eastAsia="Times New Roman" w:hAnsi="Trebuchet MS" w:cs="Calibri"/>
                <w:color w:val="000000"/>
                <w:sz w:val="24"/>
                <w:szCs w:val="24"/>
                <w:lang w:eastAsia="ro-RO"/>
              </w:rPr>
            </w:pPr>
            <w:r>
              <w:rPr>
                <w:rFonts w:ascii="Trebuchet MS" w:eastAsia="Times New Roman" w:hAnsi="Trebuchet MS" w:cs="Calibri"/>
                <w:color w:val="000000"/>
                <w:sz w:val="24"/>
                <w:szCs w:val="24"/>
                <w:lang w:eastAsia="ro-RO"/>
              </w:rPr>
              <w:lastRenderedPageBreak/>
              <w:t>200</w:t>
            </w:r>
          </w:p>
        </w:tc>
        <w:tc>
          <w:tcPr>
            <w:tcW w:w="1252" w:type="dxa"/>
          </w:tcPr>
          <w:p w:rsidR="00BE24B0" w:rsidRPr="001420A5" w:rsidRDefault="00BE24B0" w:rsidP="001C4427">
            <w:pPr>
              <w:rPr>
                <w:rFonts w:ascii="Trebuchet MS" w:eastAsia="Times New Roman" w:hAnsi="Trebuchet MS" w:cs="Calibri"/>
                <w:color w:val="000000"/>
                <w:sz w:val="24"/>
                <w:szCs w:val="24"/>
                <w:lang w:eastAsia="ro-RO"/>
              </w:rPr>
            </w:pPr>
            <w:r w:rsidRPr="001420A5">
              <w:rPr>
                <w:rFonts w:ascii="Trebuchet MS" w:eastAsia="Times New Roman" w:hAnsi="Trebuchet MS" w:cs="Calibri"/>
                <w:color w:val="000000"/>
                <w:sz w:val="24"/>
                <w:szCs w:val="24"/>
                <w:lang w:eastAsia="ro-RO"/>
              </w:rPr>
              <w:t>BUC  </w:t>
            </w:r>
          </w:p>
        </w:tc>
        <w:tc>
          <w:tcPr>
            <w:tcW w:w="1504" w:type="dxa"/>
          </w:tcPr>
          <w:p w:rsidR="00BE24B0" w:rsidRPr="00233847" w:rsidRDefault="00BE24B0" w:rsidP="001C4427">
            <w:r w:rsidRPr="00233847">
              <w:rPr>
                <w:rFonts w:ascii="Trebuchet MS" w:hAnsi="Trebuchet MS" w:cstheme="minorHAnsi"/>
                <w:b/>
                <w:sz w:val="18"/>
                <w:szCs w:val="18"/>
              </w:rPr>
              <w:t>sediul ANMCS din București, sector 6, Splaiul Independenței, nr. 202A, etaj 7, în zile lucrătoare, în timpul programului de lucru</w:t>
            </w:r>
            <w:r w:rsidRPr="00233847">
              <w:rPr>
                <w:rFonts w:ascii="Trebuchet MS" w:hAnsi="Trebuchet MS" w:cstheme="minorHAnsi"/>
                <w:b/>
                <w:i/>
                <w:iCs/>
                <w:sz w:val="18"/>
                <w:szCs w:val="18"/>
              </w:rPr>
              <w:t>.</w:t>
            </w:r>
          </w:p>
        </w:tc>
        <w:tc>
          <w:tcPr>
            <w:tcW w:w="1144" w:type="dxa"/>
          </w:tcPr>
          <w:p w:rsidR="00BE24B0" w:rsidRPr="001420A5" w:rsidRDefault="00BE24B0" w:rsidP="001C4427">
            <w:pPr>
              <w:rPr>
                <w:rFonts w:ascii="Trebuchet MS" w:eastAsia="Times New Roman" w:hAnsi="Trebuchet MS" w:cs="Calibri"/>
                <w:color w:val="000000"/>
                <w:sz w:val="24"/>
                <w:szCs w:val="24"/>
                <w:lang w:eastAsia="ro-RO"/>
              </w:rPr>
            </w:pPr>
          </w:p>
        </w:tc>
        <w:tc>
          <w:tcPr>
            <w:tcW w:w="6037" w:type="dxa"/>
          </w:tcPr>
          <w:p w:rsidR="00BE24B0" w:rsidRPr="001420A5" w:rsidRDefault="00BE24B0" w:rsidP="001C4427">
            <w:pPr>
              <w:rPr>
                <w:rFonts w:ascii="Trebuchet MS" w:eastAsia="Times New Roman" w:hAnsi="Trebuchet MS" w:cs="Calibri"/>
                <w:color w:val="000000"/>
                <w:sz w:val="24"/>
                <w:szCs w:val="24"/>
                <w:lang w:eastAsia="ro-RO"/>
              </w:rPr>
            </w:pPr>
            <w:r w:rsidRPr="001420A5">
              <w:rPr>
                <w:rFonts w:ascii="Trebuchet MS" w:eastAsia="Times New Roman" w:hAnsi="Trebuchet MS" w:cs="Calibri"/>
                <w:color w:val="000000"/>
                <w:sz w:val="24"/>
                <w:szCs w:val="24"/>
                <w:lang w:eastAsia="ro-RO"/>
              </w:rPr>
              <w:t>Capse zincate 24/8, min 1000 buc/cutie, capacitate perforare coli:40</w:t>
            </w:r>
          </w:p>
        </w:tc>
        <w:tc>
          <w:tcPr>
            <w:tcW w:w="2138" w:type="dxa"/>
          </w:tcPr>
          <w:p w:rsidR="00BE24B0" w:rsidRPr="0030506F" w:rsidRDefault="00BE24B0" w:rsidP="00BE481F">
            <w:pPr>
              <w:rPr>
                <w:color w:val="FF0000"/>
              </w:rPr>
            </w:pPr>
          </w:p>
        </w:tc>
      </w:tr>
      <w:tr w:rsidR="00BE24B0" w:rsidRPr="0030506F" w:rsidTr="00BE481F">
        <w:tc>
          <w:tcPr>
            <w:tcW w:w="1101" w:type="dxa"/>
          </w:tcPr>
          <w:p w:rsidR="00BE24B0" w:rsidRPr="001420A5" w:rsidRDefault="00BE24B0" w:rsidP="001C4427">
            <w:pPr>
              <w:jc w:val="center"/>
              <w:rPr>
                <w:rFonts w:ascii="Trebuchet MS" w:eastAsia="Times New Roman" w:hAnsi="Trebuchet MS" w:cs="Calibri"/>
                <w:color w:val="000000"/>
                <w:sz w:val="24"/>
                <w:szCs w:val="24"/>
                <w:lang w:eastAsia="ro-RO"/>
              </w:rPr>
            </w:pPr>
            <w:r>
              <w:rPr>
                <w:rFonts w:ascii="Trebuchet MS" w:eastAsia="Times New Roman" w:hAnsi="Trebuchet MS" w:cs="Calibri"/>
                <w:color w:val="000000"/>
                <w:sz w:val="24"/>
                <w:szCs w:val="24"/>
                <w:lang w:eastAsia="ro-RO"/>
              </w:rPr>
              <w:t>70</w:t>
            </w:r>
          </w:p>
        </w:tc>
        <w:tc>
          <w:tcPr>
            <w:tcW w:w="1252" w:type="dxa"/>
          </w:tcPr>
          <w:p w:rsidR="00BE24B0" w:rsidRPr="001420A5" w:rsidRDefault="00BE24B0" w:rsidP="001C4427">
            <w:pPr>
              <w:rPr>
                <w:rFonts w:ascii="Trebuchet MS" w:eastAsia="Times New Roman" w:hAnsi="Trebuchet MS" w:cs="Calibri"/>
                <w:color w:val="000000"/>
                <w:sz w:val="24"/>
                <w:szCs w:val="24"/>
                <w:lang w:eastAsia="ro-RO"/>
              </w:rPr>
            </w:pPr>
            <w:r w:rsidRPr="001420A5">
              <w:rPr>
                <w:rFonts w:ascii="Trebuchet MS" w:eastAsia="Times New Roman" w:hAnsi="Trebuchet MS" w:cs="Calibri"/>
                <w:color w:val="000000"/>
                <w:sz w:val="24"/>
                <w:szCs w:val="24"/>
                <w:lang w:eastAsia="ro-RO"/>
              </w:rPr>
              <w:t>BUC  </w:t>
            </w:r>
          </w:p>
        </w:tc>
        <w:tc>
          <w:tcPr>
            <w:tcW w:w="1504" w:type="dxa"/>
          </w:tcPr>
          <w:p w:rsidR="00BE24B0" w:rsidRPr="00233847" w:rsidRDefault="00BE24B0" w:rsidP="001C4427">
            <w:r w:rsidRPr="00233847">
              <w:rPr>
                <w:rFonts w:ascii="Trebuchet MS" w:hAnsi="Trebuchet MS" w:cstheme="minorHAnsi"/>
                <w:b/>
                <w:sz w:val="18"/>
                <w:szCs w:val="18"/>
              </w:rPr>
              <w:t>sediul ANMCS din București, sector 6, Splaiul Independenței, nr. 202A, etaj 7, în zile lucrătoare, în timpul programului de lucru</w:t>
            </w:r>
            <w:r w:rsidRPr="00233847">
              <w:rPr>
                <w:rFonts w:ascii="Trebuchet MS" w:hAnsi="Trebuchet MS" w:cstheme="minorHAnsi"/>
                <w:b/>
                <w:i/>
                <w:iCs/>
                <w:sz w:val="18"/>
                <w:szCs w:val="18"/>
              </w:rPr>
              <w:t>.</w:t>
            </w:r>
          </w:p>
        </w:tc>
        <w:tc>
          <w:tcPr>
            <w:tcW w:w="1144" w:type="dxa"/>
          </w:tcPr>
          <w:p w:rsidR="00BE24B0" w:rsidRPr="001420A5" w:rsidRDefault="00BE24B0" w:rsidP="001C4427">
            <w:pPr>
              <w:rPr>
                <w:rFonts w:ascii="Trebuchet MS" w:eastAsia="Times New Roman" w:hAnsi="Trebuchet MS" w:cs="Calibri"/>
                <w:color w:val="000000"/>
                <w:sz w:val="24"/>
                <w:szCs w:val="24"/>
                <w:lang w:eastAsia="ro-RO"/>
              </w:rPr>
            </w:pPr>
          </w:p>
        </w:tc>
        <w:tc>
          <w:tcPr>
            <w:tcW w:w="6037" w:type="dxa"/>
          </w:tcPr>
          <w:p w:rsidR="00BE24B0" w:rsidRPr="001420A5" w:rsidRDefault="00BE24B0" w:rsidP="001C4427">
            <w:pPr>
              <w:rPr>
                <w:rFonts w:ascii="Trebuchet MS" w:eastAsia="Times New Roman" w:hAnsi="Trebuchet MS" w:cs="Calibri"/>
                <w:color w:val="000000"/>
                <w:sz w:val="24"/>
                <w:szCs w:val="24"/>
                <w:lang w:eastAsia="ro-RO"/>
              </w:rPr>
            </w:pPr>
            <w:r w:rsidRPr="001420A5">
              <w:rPr>
                <w:rFonts w:ascii="Trebuchet MS" w:eastAsia="Times New Roman" w:hAnsi="Trebuchet MS" w:cs="Calibri"/>
                <w:color w:val="000000"/>
                <w:sz w:val="24"/>
                <w:szCs w:val="24"/>
                <w:lang w:eastAsia="ro-RO"/>
              </w:rPr>
              <w:t>Perforator cu mecanism metalic, Capacitate de perforare min 40 coli, Indicator gradat pentru alinierea hartiei, Numar perforatii: 2, Distanta intre perforatii: 80 mm, Diametru perforatie: 5.5 mm, Compartiment din plastic pentru reziduuri</w:t>
            </w:r>
          </w:p>
        </w:tc>
        <w:tc>
          <w:tcPr>
            <w:tcW w:w="2138" w:type="dxa"/>
          </w:tcPr>
          <w:p w:rsidR="00BE24B0" w:rsidRPr="0030506F" w:rsidRDefault="00BE24B0" w:rsidP="00BE481F">
            <w:pPr>
              <w:rPr>
                <w:color w:val="FF0000"/>
              </w:rPr>
            </w:pPr>
          </w:p>
        </w:tc>
      </w:tr>
      <w:tr w:rsidR="00BE24B0" w:rsidRPr="0030506F" w:rsidTr="00BE481F">
        <w:tc>
          <w:tcPr>
            <w:tcW w:w="1101" w:type="dxa"/>
          </w:tcPr>
          <w:p w:rsidR="00BE24B0" w:rsidRPr="001420A5" w:rsidRDefault="00BE24B0" w:rsidP="001C4427">
            <w:pPr>
              <w:jc w:val="center"/>
              <w:rPr>
                <w:rFonts w:ascii="Trebuchet MS" w:eastAsia="Times New Roman" w:hAnsi="Trebuchet MS" w:cs="Calibri"/>
                <w:color w:val="000000"/>
                <w:sz w:val="24"/>
                <w:szCs w:val="24"/>
                <w:lang w:eastAsia="ro-RO"/>
              </w:rPr>
            </w:pPr>
            <w:r>
              <w:rPr>
                <w:rFonts w:ascii="Trebuchet MS" w:eastAsia="Times New Roman" w:hAnsi="Trebuchet MS" w:cs="Calibri"/>
                <w:color w:val="000000"/>
                <w:sz w:val="24"/>
                <w:szCs w:val="24"/>
                <w:lang w:eastAsia="ro-RO"/>
              </w:rPr>
              <w:t>70</w:t>
            </w:r>
          </w:p>
        </w:tc>
        <w:tc>
          <w:tcPr>
            <w:tcW w:w="1252" w:type="dxa"/>
          </w:tcPr>
          <w:p w:rsidR="00BE24B0" w:rsidRPr="001420A5" w:rsidRDefault="00BE24B0" w:rsidP="001C4427">
            <w:pPr>
              <w:rPr>
                <w:rFonts w:ascii="Trebuchet MS" w:eastAsia="Times New Roman" w:hAnsi="Trebuchet MS" w:cs="Calibri"/>
                <w:color w:val="000000"/>
                <w:sz w:val="24"/>
                <w:szCs w:val="24"/>
                <w:lang w:eastAsia="ro-RO"/>
              </w:rPr>
            </w:pPr>
            <w:r w:rsidRPr="001420A5">
              <w:rPr>
                <w:rFonts w:ascii="Trebuchet MS" w:eastAsia="Times New Roman" w:hAnsi="Trebuchet MS" w:cs="Calibri"/>
                <w:color w:val="000000"/>
                <w:sz w:val="24"/>
                <w:szCs w:val="24"/>
                <w:lang w:eastAsia="ro-RO"/>
              </w:rPr>
              <w:t>BUC  </w:t>
            </w:r>
          </w:p>
        </w:tc>
        <w:tc>
          <w:tcPr>
            <w:tcW w:w="1504" w:type="dxa"/>
          </w:tcPr>
          <w:p w:rsidR="00BE24B0" w:rsidRPr="00233847" w:rsidRDefault="00BE24B0" w:rsidP="001C4427">
            <w:r w:rsidRPr="00233847">
              <w:rPr>
                <w:rFonts w:ascii="Trebuchet MS" w:hAnsi="Trebuchet MS" w:cstheme="minorHAnsi"/>
                <w:b/>
                <w:sz w:val="18"/>
                <w:szCs w:val="18"/>
              </w:rPr>
              <w:t>sediul ANMCS din București, sector 6, Splaiul Independenței, nr. 202A, etaj 7, în zile lucrătoare, în timpul programului de lucru</w:t>
            </w:r>
            <w:r w:rsidRPr="00233847">
              <w:rPr>
                <w:rFonts w:ascii="Trebuchet MS" w:hAnsi="Trebuchet MS" w:cstheme="minorHAnsi"/>
                <w:b/>
                <w:i/>
                <w:iCs/>
                <w:sz w:val="18"/>
                <w:szCs w:val="18"/>
              </w:rPr>
              <w:t>.</w:t>
            </w:r>
          </w:p>
        </w:tc>
        <w:tc>
          <w:tcPr>
            <w:tcW w:w="1144" w:type="dxa"/>
          </w:tcPr>
          <w:p w:rsidR="00BE24B0" w:rsidRPr="001420A5" w:rsidRDefault="00BE24B0" w:rsidP="001C4427">
            <w:pPr>
              <w:rPr>
                <w:rFonts w:ascii="Trebuchet MS" w:eastAsia="Times New Roman" w:hAnsi="Trebuchet MS" w:cs="Calibri"/>
                <w:color w:val="000000"/>
                <w:sz w:val="24"/>
                <w:szCs w:val="24"/>
                <w:lang w:eastAsia="ro-RO"/>
              </w:rPr>
            </w:pPr>
          </w:p>
        </w:tc>
        <w:tc>
          <w:tcPr>
            <w:tcW w:w="6037" w:type="dxa"/>
          </w:tcPr>
          <w:p w:rsidR="00BE24B0" w:rsidRPr="001420A5" w:rsidRDefault="00BE24B0" w:rsidP="001C4427">
            <w:pPr>
              <w:rPr>
                <w:rFonts w:ascii="Trebuchet MS" w:eastAsia="Times New Roman" w:hAnsi="Trebuchet MS" w:cs="Calibri"/>
                <w:color w:val="000000"/>
                <w:sz w:val="24"/>
                <w:szCs w:val="24"/>
                <w:lang w:eastAsia="ro-RO"/>
              </w:rPr>
            </w:pPr>
            <w:r w:rsidRPr="001420A5">
              <w:rPr>
                <w:rFonts w:ascii="Trebuchet MS" w:eastAsia="Times New Roman" w:hAnsi="Trebuchet MS" w:cs="Calibri"/>
                <w:color w:val="000000"/>
                <w:sz w:val="24"/>
                <w:szCs w:val="24"/>
                <w:lang w:eastAsia="ro-RO"/>
              </w:rPr>
              <w:t>Corp integral metalic, Lama bine ascutita, retractabila, Latime lama min 18 mm, Sina metalica in care culiseaza lama, Sistem automat de blocare a lamei</w:t>
            </w:r>
          </w:p>
        </w:tc>
        <w:tc>
          <w:tcPr>
            <w:tcW w:w="2138" w:type="dxa"/>
          </w:tcPr>
          <w:p w:rsidR="00BE24B0" w:rsidRPr="0030506F" w:rsidRDefault="00BE24B0" w:rsidP="00BE481F">
            <w:pPr>
              <w:rPr>
                <w:color w:val="FF0000"/>
              </w:rPr>
            </w:pPr>
          </w:p>
        </w:tc>
      </w:tr>
      <w:tr w:rsidR="00BE24B0" w:rsidRPr="0030506F" w:rsidTr="00BE481F">
        <w:tc>
          <w:tcPr>
            <w:tcW w:w="1101" w:type="dxa"/>
          </w:tcPr>
          <w:p w:rsidR="00BE24B0" w:rsidRPr="001420A5" w:rsidRDefault="00BE24B0" w:rsidP="001C4427">
            <w:pPr>
              <w:jc w:val="center"/>
              <w:rPr>
                <w:rFonts w:ascii="Trebuchet MS" w:eastAsia="Times New Roman" w:hAnsi="Trebuchet MS" w:cs="Calibri"/>
                <w:color w:val="000000"/>
                <w:sz w:val="24"/>
                <w:szCs w:val="24"/>
                <w:lang w:eastAsia="ro-RO"/>
              </w:rPr>
            </w:pPr>
            <w:r>
              <w:rPr>
                <w:rFonts w:ascii="Trebuchet MS" w:eastAsia="Times New Roman" w:hAnsi="Trebuchet MS" w:cs="Calibri"/>
                <w:color w:val="000000"/>
                <w:sz w:val="24"/>
                <w:szCs w:val="24"/>
                <w:lang w:eastAsia="ro-RO"/>
              </w:rPr>
              <w:lastRenderedPageBreak/>
              <w:t>70</w:t>
            </w:r>
          </w:p>
        </w:tc>
        <w:tc>
          <w:tcPr>
            <w:tcW w:w="1252" w:type="dxa"/>
          </w:tcPr>
          <w:p w:rsidR="00BE24B0" w:rsidRPr="001420A5" w:rsidRDefault="00BE24B0" w:rsidP="001C4427">
            <w:pPr>
              <w:rPr>
                <w:rFonts w:ascii="Trebuchet MS" w:eastAsia="Times New Roman" w:hAnsi="Trebuchet MS" w:cs="Calibri"/>
                <w:color w:val="000000"/>
                <w:sz w:val="24"/>
                <w:szCs w:val="24"/>
                <w:lang w:eastAsia="ro-RO"/>
              </w:rPr>
            </w:pPr>
            <w:r w:rsidRPr="001420A5">
              <w:rPr>
                <w:rFonts w:ascii="Trebuchet MS" w:eastAsia="Times New Roman" w:hAnsi="Trebuchet MS" w:cs="Calibri"/>
                <w:color w:val="000000"/>
                <w:sz w:val="24"/>
                <w:szCs w:val="24"/>
                <w:lang w:eastAsia="ro-RO"/>
              </w:rPr>
              <w:t>Set</w:t>
            </w:r>
          </w:p>
        </w:tc>
        <w:tc>
          <w:tcPr>
            <w:tcW w:w="1504" w:type="dxa"/>
          </w:tcPr>
          <w:p w:rsidR="00BE24B0" w:rsidRPr="00233847" w:rsidRDefault="00BE24B0" w:rsidP="001C4427">
            <w:r w:rsidRPr="00233847">
              <w:rPr>
                <w:rFonts w:ascii="Trebuchet MS" w:hAnsi="Trebuchet MS" w:cstheme="minorHAnsi"/>
                <w:b/>
                <w:sz w:val="18"/>
                <w:szCs w:val="18"/>
              </w:rPr>
              <w:t>sediul ANMCS din București, sector 6, Splaiul Independenței, nr. 202A, etaj 7, în zile lucrătoare, în timpul programului de lucru</w:t>
            </w:r>
            <w:r w:rsidRPr="00233847">
              <w:rPr>
                <w:rFonts w:ascii="Trebuchet MS" w:hAnsi="Trebuchet MS" w:cstheme="minorHAnsi"/>
                <w:b/>
                <w:i/>
                <w:iCs/>
                <w:sz w:val="18"/>
                <w:szCs w:val="18"/>
              </w:rPr>
              <w:t>.</w:t>
            </w:r>
          </w:p>
        </w:tc>
        <w:tc>
          <w:tcPr>
            <w:tcW w:w="1144" w:type="dxa"/>
          </w:tcPr>
          <w:p w:rsidR="00BE24B0" w:rsidRPr="001420A5" w:rsidRDefault="00BE24B0" w:rsidP="001C4427">
            <w:pPr>
              <w:rPr>
                <w:rFonts w:ascii="Trebuchet MS" w:eastAsia="Times New Roman" w:hAnsi="Trebuchet MS" w:cs="Calibri"/>
                <w:color w:val="000000"/>
                <w:sz w:val="24"/>
                <w:szCs w:val="24"/>
                <w:lang w:eastAsia="ro-RO"/>
              </w:rPr>
            </w:pPr>
          </w:p>
        </w:tc>
        <w:tc>
          <w:tcPr>
            <w:tcW w:w="6037" w:type="dxa"/>
          </w:tcPr>
          <w:p w:rsidR="00BE24B0" w:rsidRPr="001420A5" w:rsidRDefault="00BE24B0" w:rsidP="001C4427">
            <w:pPr>
              <w:rPr>
                <w:rFonts w:ascii="Trebuchet MS" w:eastAsia="Times New Roman" w:hAnsi="Trebuchet MS" w:cs="Calibri"/>
                <w:color w:val="000000"/>
                <w:sz w:val="24"/>
                <w:szCs w:val="24"/>
                <w:lang w:eastAsia="ro-RO"/>
              </w:rPr>
            </w:pPr>
            <w:r w:rsidRPr="001420A5">
              <w:rPr>
                <w:rFonts w:ascii="Trebuchet MS" w:eastAsia="Times New Roman" w:hAnsi="Trebuchet MS" w:cs="Calibri"/>
                <w:color w:val="000000"/>
                <w:sz w:val="24"/>
                <w:szCs w:val="24"/>
                <w:lang w:eastAsia="ro-RO"/>
              </w:rPr>
              <w:t xml:space="preserve">Rezerva pentru cutter, Latime lama: 18 mm, Lama din otel inoxidabil, segmentata pentru o folosire indelungata si totala, Ambalare: 10 buc/set </w:t>
            </w:r>
          </w:p>
        </w:tc>
        <w:tc>
          <w:tcPr>
            <w:tcW w:w="2138" w:type="dxa"/>
          </w:tcPr>
          <w:p w:rsidR="00BE24B0" w:rsidRPr="0030506F" w:rsidRDefault="00BE24B0" w:rsidP="00BE481F">
            <w:pPr>
              <w:rPr>
                <w:color w:val="FF0000"/>
              </w:rPr>
            </w:pPr>
          </w:p>
        </w:tc>
      </w:tr>
      <w:tr w:rsidR="00BE24B0" w:rsidRPr="0030506F" w:rsidTr="00BE481F">
        <w:tc>
          <w:tcPr>
            <w:tcW w:w="1101" w:type="dxa"/>
          </w:tcPr>
          <w:p w:rsidR="00BE24B0" w:rsidRPr="001420A5" w:rsidRDefault="00BE24B0" w:rsidP="001C4427">
            <w:pPr>
              <w:jc w:val="center"/>
              <w:rPr>
                <w:rFonts w:ascii="Trebuchet MS" w:eastAsia="Times New Roman" w:hAnsi="Trebuchet MS" w:cs="Calibri"/>
                <w:color w:val="000000"/>
                <w:sz w:val="24"/>
                <w:szCs w:val="24"/>
                <w:lang w:eastAsia="ro-RO"/>
              </w:rPr>
            </w:pPr>
            <w:r>
              <w:rPr>
                <w:rFonts w:ascii="Trebuchet MS" w:eastAsia="Times New Roman" w:hAnsi="Trebuchet MS" w:cs="Calibri"/>
                <w:color w:val="000000"/>
                <w:sz w:val="24"/>
                <w:szCs w:val="24"/>
                <w:lang w:eastAsia="ro-RO"/>
              </w:rPr>
              <w:t>70</w:t>
            </w:r>
          </w:p>
        </w:tc>
        <w:tc>
          <w:tcPr>
            <w:tcW w:w="1252" w:type="dxa"/>
          </w:tcPr>
          <w:p w:rsidR="00BE24B0" w:rsidRPr="001420A5" w:rsidRDefault="00BE24B0" w:rsidP="001C4427">
            <w:pPr>
              <w:rPr>
                <w:rFonts w:ascii="Trebuchet MS" w:eastAsia="Times New Roman" w:hAnsi="Trebuchet MS" w:cs="Calibri"/>
                <w:color w:val="000000"/>
                <w:sz w:val="24"/>
                <w:szCs w:val="24"/>
                <w:lang w:eastAsia="ro-RO"/>
              </w:rPr>
            </w:pPr>
            <w:r w:rsidRPr="001420A5">
              <w:rPr>
                <w:rFonts w:ascii="Trebuchet MS" w:eastAsia="Times New Roman" w:hAnsi="Trebuchet MS" w:cs="Calibri"/>
                <w:color w:val="000000"/>
                <w:sz w:val="24"/>
                <w:szCs w:val="24"/>
                <w:lang w:eastAsia="ro-RO"/>
              </w:rPr>
              <w:t>BUC  </w:t>
            </w:r>
          </w:p>
        </w:tc>
        <w:tc>
          <w:tcPr>
            <w:tcW w:w="1504" w:type="dxa"/>
          </w:tcPr>
          <w:p w:rsidR="00BE24B0" w:rsidRPr="00233847" w:rsidRDefault="00BE24B0" w:rsidP="001C4427">
            <w:r w:rsidRPr="00233847">
              <w:rPr>
                <w:rFonts w:ascii="Trebuchet MS" w:hAnsi="Trebuchet MS" w:cstheme="minorHAnsi"/>
                <w:b/>
                <w:sz w:val="18"/>
                <w:szCs w:val="18"/>
              </w:rPr>
              <w:t>sediul ANMCS din București, sector 6, Splaiul Independenței, nr. 202A, etaj 7, în zile lucrătoare, în timpul programului de lucru</w:t>
            </w:r>
            <w:r w:rsidRPr="00233847">
              <w:rPr>
                <w:rFonts w:ascii="Trebuchet MS" w:hAnsi="Trebuchet MS" w:cstheme="minorHAnsi"/>
                <w:b/>
                <w:i/>
                <w:iCs/>
                <w:sz w:val="18"/>
                <w:szCs w:val="18"/>
              </w:rPr>
              <w:t>.</w:t>
            </w:r>
          </w:p>
        </w:tc>
        <w:tc>
          <w:tcPr>
            <w:tcW w:w="1144" w:type="dxa"/>
          </w:tcPr>
          <w:p w:rsidR="00BE24B0" w:rsidRPr="001420A5" w:rsidRDefault="00BE24B0" w:rsidP="001C4427">
            <w:pPr>
              <w:rPr>
                <w:rFonts w:ascii="Trebuchet MS" w:eastAsia="Times New Roman" w:hAnsi="Trebuchet MS" w:cs="Calibri"/>
                <w:color w:val="000000"/>
                <w:sz w:val="24"/>
                <w:szCs w:val="24"/>
                <w:lang w:eastAsia="ro-RO"/>
              </w:rPr>
            </w:pPr>
          </w:p>
        </w:tc>
        <w:tc>
          <w:tcPr>
            <w:tcW w:w="6037" w:type="dxa"/>
          </w:tcPr>
          <w:p w:rsidR="00BE24B0" w:rsidRPr="001420A5" w:rsidRDefault="00BE24B0" w:rsidP="001C4427">
            <w:pPr>
              <w:rPr>
                <w:rFonts w:ascii="Trebuchet MS" w:eastAsia="Times New Roman" w:hAnsi="Trebuchet MS" w:cs="Calibri"/>
                <w:color w:val="000000"/>
                <w:sz w:val="24"/>
                <w:szCs w:val="24"/>
                <w:lang w:eastAsia="ro-RO"/>
              </w:rPr>
            </w:pPr>
            <w:r w:rsidRPr="001420A5">
              <w:rPr>
                <w:rFonts w:ascii="Trebuchet MS" w:eastAsia="Times New Roman" w:hAnsi="Trebuchet MS" w:cs="Calibri"/>
                <w:color w:val="000000"/>
                <w:sz w:val="24"/>
                <w:szCs w:val="24"/>
                <w:lang w:eastAsia="ro-RO"/>
              </w:rPr>
              <w:t>Foarfeca cu lama din otel inoxidabil,Maner ergonomic cu grip din material plastic, Culori diverse, Dimensiune 21 cm</w:t>
            </w:r>
          </w:p>
        </w:tc>
        <w:tc>
          <w:tcPr>
            <w:tcW w:w="2138" w:type="dxa"/>
          </w:tcPr>
          <w:p w:rsidR="00BE24B0" w:rsidRPr="0030506F" w:rsidRDefault="00BE24B0" w:rsidP="00BE481F">
            <w:pPr>
              <w:rPr>
                <w:color w:val="FF0000"/>
              </w:rPr>
            </w:pPr>
          </w:p>
        </w:tc>
      </w:tr>
      <w:tr w:rsidR="00BE24B0" w:rsidRPr="0030506F" w:rsidTr="00BE481F">
        <w:tc>
          <w:tcPr>
            <w:tcW w:w="1101" w:type="dxa"/>
          </w:tcPr>
          <w:p w:rsidR="00BE24B0" w:rsidRPr="001420A5" w:rsidRDefault="00BE24B0" w:rsidP="001C4427">
            <w:pPr>
              <w:jc w:val="center"/>
              <w:rPr>
                <w:rFonts w:ascii="Trebuchet MS" w:eastAsia="Times New Roman" w:hAnsi="Trebuchet MS" w:cs="Calibri"/>
                <w:color w:val="000000"/>
                <w:sz w:val="24"/>
                <w:szCs w:val="24"/>
                <w:lang w:eastAsia="ro-RO"/>
              </w:rPr>
            </w:pPr>
            <w:r>
              <w:rPr>
                <w:rFonts w:ascii="Trebuchet MS" w:eastAsia="Times New Roman" w:hAnsi="Trebuchet MS" w:cs="Calibri"/>
                <w:color w:val="000000"/>
                <w:sz w:val="24"/>
                <w:szCs w:val="24"/>
                <w:lang w:eastAsia="ro-RO"/>
              </w:rPr>
              <w:t>70</w:t>
            </w:r>
          </w:p>
        </w:tc>
        <w:tc>
          <w:tcPr>
            <w:tcW w:w="1252" w:type="dxa"/>
          </w:tcPr>
          <w:p w:rsidR="00BE24B0" w:rsidRPr="001420A5" w:rsidRDefault="00BE24B0" w:rsidP="001C4427">
            <w:pPr>
              <w:rPr>
                <w:rFonts w:ascii="Trebuchet MS" w:eastAsia="Times New Roman" w:hAnsi="Trebuchet MS" w:cs="Calibri"/>
                <w:color w:val="000000"/>
                <w:sz w:val="24"/>
                <w:szCs w:val="24"/>
                <w:lang w:eastAsia="ro-RO"/>
              </w:rPr>
            </w:pPr>
            <w:r w:rsidRPr="001420A5">
              <w:rPr>
                <w:rFonts w:ascii="Trebuchet MS" w:eastAsia="Times New Roman" w:hAnsi="Trebuchet MS" w:cs="Calibri"/>
                <w:color w:val="000000"/>
                <w:sz w:val="24"/>
                <w:szCs w:val="24"/>
                <w:lang w:eastAsia="ro-RO"/>
              </w:rPr>
              <w:t>BUC  </w:t>
            </w:r>
          </w:p>
        </w:tc>
        <w:tc>
          <w:tcPr>
            <w:tcW w:w="1504" w:type="dxa"/>
          </w:tcPr>
          <w:p w:rsidR="00BE24B0" w:rsidRPr="00233847" w:rsidRDefault="00BE24B0" w:rsidP="001C4427">
            <w:r w:rsidRPr="00233847">
              <w:rPr>
                <w:rFonts w:ascii="Trebuchet MS" w:hAnsi="Trebuchet MS" w:cstheme="minorHAnsi"/>
                <w:b/>
                <w:sz w:val="18"/>
                <w:szCs w:val="18"/>
              </w:rPr>
              <w:t>sediul ANMCS din București, sector 6, Splaiul Independenței, nr. 202A, etaj 7, în zile lucrătoare, în timpul programului de lucru</w:t>
            </w:r>
            <w:r w:rsidRPr="00233847">
              <w:rPr>
                <w:rFonts w:ascii="Trebuchet MS" w:hAnsi="Trebuchet MS" w:cstheme="minorHAnsi"/>
                <w:b/>
                <w:i/>
                <w:iCs/>
                <w:sz w:val="18"/>
                <w:szCs w:val="18"/>
              </w:rPr>
              <w:t>.</w:t>
            </w:r>
          </w:p>
        </w:tc>
        <w:tc>
          <w:tcPr>
            <w:tcW w:w="1144" w:type="dxa"/>
          </w:tcPr>
          <w:p w:rsidR="00BE24B0" w:rsidRPr="001420A5" w:rsidRDefault="00BE24B0" w:rsidP="001C4427">
            <w:pPr>
              <w:rPr>
                <w:rFonts w:ascii="Trebuchet MS" w:eastAsia="Times New Roman" w:hAnsi="Trebuchet MS" w:cs="Calibri"/>
                <w:color w:val="000000"/>
                <w:sz w:val="24"/>
                <w:szCs w:val="24"/>
                <w:lang w:eastAsia="ro-RO"/>
              </w:rPr>
            </w:pPr>
          </w:p>
        </w:tc>
        <w:tc>
          <w:tcPr>
            <w:tcW w:w="6037" w:type="dxa"/>
          </w:tcPr>
          <w:p w:rsidR="00BE24B0" w:rsidRPr="001420A5" w:rsidRDefault="00BE24B0" w:rsidP="001C4427">
            <w:pPr>
              <w:rPr>
                <w:rFonts w:ascii="Trebuchet MS" w:eastAsia="Times New Roman" w:hAnsi="Trebuchet MS" w:cs="Calibri"/>
                <w:color w:val="000000"/>
                <w:sz w:val="24"/>
                <w:szCs w:val="24"/>
                <w:lang w:eastAsia="ro-RO"/>
              </w:rPr>
            </w:pPr>
            <w:r w:rsidRPr="001420A5">
              <w:rPr>
                <w:rFonts w:ascii="Trebuchet MS" w:eastAsia="Times New Roman" w:hAnsi="Trebuchet MS" w:cs="Calibri"/>
                <w:color w:val="000000"/>
                <w:sz w:val="24"/>
                <w:szCs w:val="24"/>
                <w:lang w:eastAsia="ro-RO"/>
              </w:rPr>
              <w:t>Rigla metalica, Gradatie: cm si inch, Lungime: min 30 cm</w:t>
            </w:r>
          </w:p>
        </w:tc>
        <w:tc>
          <w:tcPr>
            <w:tcW w:w="2138" w:type="dxa"/>
          </w:tcPr>
          <w:p w:rsidR="00BE24B0" w:rsidRPr="0030506F" w:rsidRDefault="00BE24B0" w:rsidP="00BE481F">
            <w:pPr>
              <w:rPr>
                <w:color w:val="FF0000"/>
              </w:rPr>
            </w:pPr>
          </w:p>
        </w:tc>
      </w:tr>
      <w:tr w:rsidR="00BE24B0" w:rsidRPr="0030506F" w:rsidTr="00BE481F">
        <w:tc>
          <w:tcPr>
            <w:tcW w:w="1101" w:type="dxa"/>
          </w:tcPr>
          <w:p w:rsidR="00BE24B0" w:rsidRPr="001420A5" w:rsidRDefault="00BE24B0" w:rsidP="001C4427">
            <w:pPr>
              <w:jc w:val="center"/>
              <w:rPr>
                <w:rFonts w:ascii="Trebuchet MS" w:eastAsia="Times New Roman" w:hAnsi="Trebuchet MS" w:cs="Calibri"/>
                <w:color w:val="000000"/>
                <w:sz w:val="24"/>
                <w:szCs w:val="24"/>
                <w:lang w:eastAsia="ro-RO"/>
              </w:rPr>
            </w:pPr>
            <w:r>
              <w:rPr>
                <w:rFonts w:ascii="Trebuchet MS" w:eastAsia="Times New Roman" w:hAnsi="Trebuchet MS" w:cs="Calibri"/>
                <w:color w:val="000000"/>
                <w:sz w:val="24"/>
                <w:szCs w:val="24"/>
                <w:lang w:eastAsia="ro-RO"/>
              </w:rPr>
              <w:t>40</w:t>
            </w:r>
          </w:p>
        </w:tc>
        <w:tc>
          <w:tcPr>
            <w:tcW w:w="1252" w:type="dxa"/>
          </w:tcPr>
          <w:p w:rsidR="00BE24B0" w:rsidRPr="001420A5" w:rsidRDefault="00BE24B0" w:rsidP="001C4427">
            <w:pPr>
              <w:rPr>
                <w:rFonts w:ascii="Trebuchet MS" w:eastAsia="Times New Roman" w:hAnsi="Trebuchet MS" w:cs="Calibri"/>
                <w:color w:val="000000"/>
                <w:sz w:val="24"/>
                <w:szCs w:val="24"/>
                <w:lang w:eastAsia="ro-RO"/>
              </w:rPr>
            </w:pPr>
            <w:r w:rsidRPr="001420A5">
              <w:rPr>
                <w:rFonts w:ascii="Trebuchet MS" w:eastAsia="Times New Roman" w:hAnsi="Trebuchet MS" w:cs="Calibri"/>
                <w:color w:val="000000"/>
                <w:sz w:val="24"/>
                <w:szCs w:val="24"/>
                <w:lang w:eastAsia="ro-RO"/>
              </w:rPr>
              <w:t>Top</w:t>
            </w:r>
          </w:p>
        </w:tc>
        <w:tc>
          <w:tcPr>
            <w:tcW w:w="1504" w:type="dxa"/>
          </w:tcPr>
          <w:p w:rsidR="00BE24B0" w:rsidRPr="00233847" w:rsidRDefault="00BE24B0" w:rsidP="001C4427">
            <w:r w:rsidRPr="00233847">
              <w:rPr>
                <w:rFonts w:ascii="Trebuchet MS" w:hAnsi="Trebuchet MS" w:cstheme="minorHAnsi"/>
                <w:b/>
                <w:sz w:val="18"/>
                <w:szCs w:val="18"/>
              </w:rPr>
              <w:t xml:space="preserve">sediul ANMCS din București, sector 6, Splaiul </w:t>
            </w:r>
            <w:r w:rsidRPr="00233847">
              <w:rPr>
                <w:rFonts w:ascii="Trebuchet MS" w:hAnsi="Trebuchet MS" w:cstheme="minorHAnsi"/>
                <w:b/>
                <w:sz w:val="18"/>
                <w:szCs w:val="18"/>
              </w:rPr>
              <w:lastRenderedPageBreak/>
              <w:t>Independenței, nr. 202A, etaj 7, în zile lucrătoare, în timpul programului de lucru</w:t>
            </w:r>
            <w:r w:rsidRPr="00233847">
              <w:rPr>
                <w:rFonts w:ascii="Trebuchet MS" w:hAnsi="Trebuchet MS" w:cstheme="minorHAnsi"/>
                <w:b/>
                <w:i/>
                <w:iCs/>
                <w:sz w:val="18"/>
                <w:szCs w:val="18"/>
              </w:rPr>
              <w:t>.</w:t>
            </w:r>
          </w:p>
        </w:tc>
        <w:tc>
          <w:tcPr>
            <w:tcW w:w="1144" w:type="dxa"/>
          </w:tcPr>
          <w:p w:rsidR="00BE24B0" w:rsidRPr="001420A5" w:rsidRDefault="00BE24B0" w:rsidP="001C4427">
            <w:pPr>
              <w:rPr>
                <w:rFonts w:ascii="Trebuchet MS" w:eastAsia="Times New Roman" w:hAnsi="Trebuchet MS" w:cs="Calibri"/>
                <w:color w:val="000000"/>
                <w:sz w:val="24"/>
                <w:szCs w:val="24"/>
                <w:lang w:eastAsia="ro-RO"/>
              </w:rPr>
            </w:pPr>
          </w:p>
        </w:tc>
        <w:tc>
          <w:tcPr>
            <w:tcW w:w="6037" w:type="dxa"/>
          </w:tcPr>
          <w:p w:rsidR="00BE24B0" w:rsidRPr="001420A5" w:rsidRDefault="00BE24B0" w:rsidP="001C4427">
            <w:pPr>
              <w:rPr>
                <w:rFonts w:ascii="Trebuchet MS" w:eastAsia="Times New Roman" w:hAnsi="Trebuchet MS" w:cs="Calibri"/>
                <w:color w:val="000000"/>
                <w:sz w:val="24"/>
                <w:szCs w:val="24"/>
                <w:lang w:eastAsia="ro-RO"/>
              </w:rPr>
            </w:pPr>
            <w:r w:rsidRPr="001420A5">
              <w:rPr>
                <w:rFonts w:ascii="Trebuchet MS" w:eastAsia="Times New Roman" w:hAnsi="Trebuchet MS" w:cs="Calibri"/>
                <w:color w:val="000000"/>
                <w:sz w:val="24"/>
                <w:szCs w:val="24"/>
                <w:lang w:eastAsia="ro-RO"/>
              </w:rPr>
              <w:t>Etichete autocolante  Format A4, Culoare alb, Etichete pretaiate in diverse dimensiuni, 100 coli/top</w:t>
            </w:r>
          </w:p>
        </w:tc>
        <w:tc>
          <w:tcPr>
            <w:tcW w:w="2138" w:type="dxa"/>
          </w:tcPr>
          <w:p w:rsidR="00BE24B0" w:rsidRPr="0030506F" w:rsidRDefault="00BE24B0" w:rsidP="00BE481F">
            <w:pPr>
              <w:rPr>
                <w:color w:val="FF0000"/>
              </w:rPr>
            </w:pPr>
          </w:p>
        </w:tc>
      </w:tr>
      <w:tr w:rsidR="00BE24B0" w:rsidRPr="0030506F" w:rsidTr="00BE481F">
        <w:tc>
          <w:tcPr>
            <w:tcW w:w="1101" w:type="dxa"/>
          </w:tcPr>
          <w:p w:rsidR="00BE24B0" w:rsidRPr="001420A5" w:rsidRDefault="00BE24B0" w:rsidP="001C4427">
            <w:pPr>
              <w:jc w:val="center"/>
              <w:rPr>
                <w:rFonts w:ascii="Trebuchet MS" w:eastAsia="Times New Roman" w:hAnsi="Trebuchet MS" w:cs="Calibri"/>
                <w:color w:val="000000"/>
                <w:sz w:val="24"/>
                <w:szCs w:val="24"/>
                <w:lang w:eastAsia="ro-RO"/>
              </w:rPr>
            </w:pPr>
            <w:r>
              <w:rPr>
                <w:rFonts w:ascii="Trebuchet MS" w:eastAsia="Times New Roman" w:hAnsi="Trebuchet MS" w:cs="Calibri"/>
                <w:color w:val="000000"/>
                <w:sz w:val="24"/>
                <w:szCs w:val="24"/>
                <w:lang w:eastAsia="ro-RO"/>
              </w:rPr>
              <w:lastRenderedPageBreak/>
              <w:t>200</w:t>
            </w:r>
          </w:p>
        </w:tc>
        <w:tc>
          <w:tcPr>
            <w:tcW w:w="1252" w:type="dxa"/>
          </w:tcPr>
          <w:p w:rsidR="00BE24B0" w:rsidRPr="001420A5" w:rsidRDefault="00BE24B0" w:rsidP="001C4427">
            <w:pPr>
              <w:rPr>
                <w:rFonts w:ascii="Trebuchet MS" w:eastAsia="Times New Roman" w:hAnsi="Trebuchet MS" w:cs="Calibri"/>
                <w:color w:val="000000"/>
                <w:sz w:val="24"/>
                <w:szCs w:val="24"/>
                <w:lang w:eastAsia="ro-RO"/>
              </w:rPr>
            </w:pPr>
            <w:r w:rsidRPr="001420A5">
              <w:rPr>
                <w:rFonts w:ascii="Trebuchet MS" w:eastAsia="Times New Roman" w:hAnsi="Trebuchet MS" w:cs="Calibri"/>
                <w:color w:val="000000"/>
                <w:sz w:val="24"/>
                <w:szCs w:val="24"/>
                <w:lang w:eastAsia="ro-RO"/>
              </w:rPr>
              <w:t>SET  </w:t>
            </w:r>
          </w:p>
        </w:tc>
        <w:tc>
          <w:tcPr>
            <w:tcW w:w="1504" w:type="dxa"/>
          </w:tcPr>
          <w:p w:rsidR="00BE24B0" w:rsidRPr="00233847" w:rsidRDefault="00BE24B0" w:rsidP="001C4427">
            <w:r w:rsidRPr="00233847">
              <w:rPr>
                <w:rFonts w:ascii="Trebuchet MS" w:hAnsi="Trebuchet MS" w:cstheme="minorHAnsi"/>
                <w:b/>
                <w:sz w:val="18"/>
                <w:szCs w:val="18"/>
              </w:rPr>
              <w:t>sediul ANMCS din București, sector 6, Splaiul Independenței, nr. 202A, etaj 7, în zile lucrătoare, în timpul programului de lucru</w:t>
            </w:r>
            <w:r w:rsidRPr="00233847">
              <w:rPr>
                <w:rFonts w:ascii="Trebuchet MS" w:hAnsi="Trebuchet MS" w:cstheme="minorHAnsi"/>
                <w:b/>
                <w:i/>
                <w:iCs/>
                <w:sz w:val="18"/>
                <w:szCs w:val="18"/>
              </w:rPr>
              <w:t>.</w:t>
            </w:r>
          </w:p>
        </w:tc>
        <w:tc>
          <w:tcPr>
            <w:tcW w:w="1144" w:type="dxa"/>
          </w:tcPr>
          <w:p w:rsidR="00BE24B0" w:rsidRPr="001420A5" w:rsidRDefault="00BE24B0" w:rsidP="001C4427">
            <w:pPr>
              <w:rPr>
                <w:rFonts w:ascii="Trebuchet MS" w:eastAsia="Times New Roman" w:hAnsi="Trebuchet MS" w:cs="Calibri"/>
                <w:color w:val="000000"/>
                <w:sz w:val="24"/>
                <w:szCs w:val="24"/>
                <w:lang w:eastAsia="ro-RO"/>
              </w:rPr>
            </w:pPr>
          </w:p>
        </w:tc>
        <w:tc>
          <w:tcPr>
            <w:tcW w:w="6037" w:type="dxa"/>
          </w:tcPr>
          <w:p w:rsidR="00BE24B0" w:rsidRPr="001420A5" w:rsidRDefault="00BE24B0" w:rsidP="001C4427">
            <w:pPr>
              <w:rPr>
                <w:rFonts w:ascii="Trebuchet MS" w:eastAsia="Times New Roman" w:hAnsi="Trebuchet MS" w:cs="Calibri"/>
                <w:color w:val="000000"/>
                <w:sz w:val="24"/>
                <w:szCs w:val="24"/>
                <w:lang w:eastAsia="ro-RO"/>
              </w:rPr>
            </w:pPr>
            <w:r w:rsidRPr="001420A5">
              <w:rPr>
                <w:rFonts w:ascii="Trebuchet MS" w:eastAsia="Times New Roman" w:hAnsi="Trebuchet MS" w:cs="Calibri"/>
                <w:color w:val="000000"/>
                <w:sz w:val="24"/>
                <w:szCs w:val="24"/>
                <w:lang w:eastAsia="ro-RO"/>
              </w:rPr>
              <w:t xml:space="preserve">Index hârtie Tip index: Hartie autoadeziva, Culoare: minim 4 culori diferite, Dimensiuni 20x50 mm, minim 40 buc/culoare, Adera la orice tip de suprafata </w:t>
            </w:r>
          </w:p>
        </w:tc>
        <w:tc>
          <w:tcPr>
            <w:tcW w:w="2138" w:type="dxa"/>
          </w:tcPr>
          <w:p w:rsidR="00BE24B0" w:rsidRPr="0030506F" w:rsidRDefault="00BE24B0" w:rsidP="00BE481F">
            <w:pPr>
              <w:rPr>
                <w:color w:val="FF0000"/>
              </w:rPr>
            </w:pPr>
          </w:p>
        </w:tc>
      </w:tr>
      <w:tr w:rsidR="00BE24B0" w:rsidRPr="0030506F" w:rsidTr="00BE481F">
        <w:tc>
          <w:tcPr>
            <w:tcW w:w="1101" w:type="dxa"/>
          </w:tcPr>
          <w:p w:rsidR="00BE24B0" w:rsidRPr="001420A5" w:rsidRDefault="00BE24B0" w:rsidP="001C4427">
            <w:pPr>
              <w:jc w:val="center"/>
              <w:rPr>
                <w:rFonts w:ascii="Trebuchet MS" w:eastAsia="Times New Roman" w:hAnsi="Trebuchet MS" w:cs="Calibri"/>
                <w:color w:val="000000"/>
                <w:sz w:val="24"/>
                <w:szCs w:val="24"/>
                <w:lang w:eastAsia="ro-RO"/>
              </w:rPr>
            </w:pPr>
            <w:r>
              <w:rPr>
                <w:rFonts w:ascii="Trebuchet MS" w:eastAsia="Times New Roman" w:hAnsi="Trebuchet MS" w:cs="Calibri"/>
                <w:color w:val="000000"/>
                <w:sz w:val="24"/>
                <w:szCs w:val="24"/>
                <w:lang w:eastAsia="ro-RO"/>
              </w:rPr>
              <w:t>100</w:t>
            </w:r>
          </w:p>
        </w:tc>
        <w:tc>
          <w:tcPr>
            <w:tcW w:w="1252" w:type="dxa"/>
          </w:tcPr>
          <w:p w:rsidR="00BE24B0" w:rsidRPr="001420A5" w:rsidRDefault="00BE24B0" w:rsidP="001C4427">
            <w:pPr>
              <w:rPr>
                <w:rFonts w:ascii="Trebuchet MS" w:eastAsia="Times New Roman" w:hAnsi="Trebuchet MS" w:cs="Calibri"/>
                <w:color w:val="000000"/>
                <w:sz w:val="24"/>
                <w:szCs w:val="24"/>
                <w:lang w:eastAsia="ro-RO"/>
              </w:rPr>
            </w:pPr>
            <w:r w:rsidRPr="001420A5">
              <w:rPr>
                <w:rFonts w:ascii="Trebuchet MS" w:eastAsia="Times New Roman" w:hAnsi="Trebuchet MS" w:cs="Calibri"/>
                <w:color w:val="000000"/>
                <w:sz w:val="24"/>
                <w:szCs w:val="24"/>
                <w:lang w:eastAsia="ro-RO"/>
              </w:rPr>
              <w:t>SET  </w:t>
            </w:r>
          </w:p>
        </w:tc>
        <w:tc>
          <w:tcPr>
            <w:tcW w:w="1504" w:type="dxa"/>
          </w:tcPr>
          <w:p w:rsidR="00BE24B0" w:rsidRPr="00233847" w:rsidRDefault="00BE24B0" w:rsidP="001C4427">
            <w:r w:rsidRPr="00233847">
              <w:rPr>
                <w:rFonts w:ascii="Trebuchet MS" w:hAnsi="Trebuchet MS" w:cstheme="minorHAnsi"/>
                <w:b/>
                <w:sz w:val="18"/>
                <w:szCs w:val="18"/>
              </w:rPr>
              <w:t>sediul ANMCS din București, sector 6, Splaiul Independenței, nr. 202A, etaj 7, în zile lucrătoare, în timpul programului de lucru</w:t>
            </w:r>
            <w:r w:rsidRPr="00233847">
              <w:rPr>
                <w:rFonts w:ascii="Trebuchet MS" w:hAnsi="Trebuchet MS" w:cstheme="minorHAnsi"/>
                <w:b/>
                <w:i/>
                <w:iCs/>
                <w:sz w:val="18"/>
                <w:szCs w:val="18"/>
              </w:rPr>
              <w:t>.</w:t>
            </w:r>
          </w:p>
        </w:tc>
        <w:tc>
          <w:tcPr>
            <w:tcW w:w="1144" w:type="dxa"/>
          </w:tcPr>
          <w:p w:rsidR="00BE24B0" w:rsidRPr="001420A5" w:rsidRDefault="00BE24B0" w:rsidP="001C4427">
            <w:pPr>
              <w:rPr>
                <w:rFonts w:ascii="Trebuchet MS" w:eastAsia="Times New Roman" w:hAnsi="Trebuchet MS" w:cs="Calibri"/>
                <w:color w:val="000000"/>
                <w:sz w:val="24"/>
                <w:szCs w:val="24"/>
                <w:lang w:eastAsia="ro-RO"/>
              </w:rPr>
            </w:pPr>
          </w:p>
        </w:tc>
        <w:tc>
          <w:tcPr>
            <w:tcW w:w="6037" w:type="dxa"/>
          </w:tcPr>
          <w:p w:rsidR="00BE24B0" w:rsidRPr="001420A5" w:rsidRDefault="00BE24B0" w:rsidP="001C4427">
            <w:pPr>
              <w:rPr>
                <w:rFonts w:ascii="Trebuchet MS" w:eastAsia="Times New Roman" w:hAnsi="Trebuchet MS" w:cs="Calibri"/>
                <w:color w:val="000000"/>
                <w:sz w:val="24"/>
                <w:szCs w:val="24"/>
                <w:lang w:eastAsia="ro-RO"/>
              </w:rPr>
            </w:pPr>
            <w:r w:rsidRPr="001420A5">
              <w:rPr>
                <w:rFonts w:ascii="Trebuchet MS" w:eastAsia="Times New Roman" w:hAnsi="Trebuchet MS" w:cs="Calibri"/>
                <w:color w:val="000000"/>
                <w:sz w:val="24"/>
                <w:szCs w:val="24"/>
                <w:lang w:eastAsia="ro-RO"/>
              </w:rPr>
              <w:t>Separatoare din carton color de forma dreptunghiulara, Perforatii pe latime, Potrivite pentru: separarea documentelor in biblioraft, Ambalare: 100 buc/set, 4 culori pe set, Dimensiuni: min 100 x 240 mm</w:t>
            </w:r>
          </w:p>
        </w:tc>
        <w:tc>
          <w:tcPr>
            <w:tcW w:w="2138" w:type="dxa"/>
          </w:tcPr>
          <w:p w:rsidR="00BE24B0" w:rsidRPr="0030506F" w:rsidRDefault="00BE24B0" w:rsidP="00BE481F">
            <w:pPr>
              <w:rPr>
                <w:color w:val="FF0000"/>
              </w:rPr>
            </w:pPr>
          </w:p>
        </w:tc>
      </w:tr>
      <w:tr w:rsidR="00BE24B0" w:rsidRPr="0030506F" w:rsidTr="00BE481F">
        <w:tc>
          <w:tcPr>
            <w:tcW w:w="1101" w:type="dxa"/>
          </w:tcPr>
          <w:p w:rsidR="00BE24B0" w:rsidRPr="001420A5" w:rsidRDefault="00BE24B0" w:rsidP="001C4427">
            <w:pPr>
              <w:jc w:val="center"/>
              <w:rPr>
                <w:rFonts w:ascii="Trebuchet MS" w:eastAsia="Times New Roman" w:hAnsi="Trebuchet MS" w:cs="Calibri"/>
                <w:color w:val="000000"/>
                <w:sz w:val="24"/>
                <w:szCs w:val="24"/>
                <w:lang w:eastAsia="ro-RO"/>
              </w:rPr>
            </w:pPr>
            <w:r w:rsidRPr="001420A5">
              <w:rPr>
                <w:rFonts w:ascii="Trebuchet MS" w:eastAsia="Times New Roman" w:hAnsi="Trebuchet MS" w:cs="Calibri"/>
                <w:color w:val="000000"/>
                <w:sz w:val="24"/>
                <w:szCs w:val="24"/>
                <w:lang w:eastAsia="ro-RO"/>
              </w:rPr>
              <w:t>3</w:t>
            </w:r>
          </w:p>
        </w:tc>
        <w:tc>
          <w:tcPr>
            <w:tcW w:w="1252" w:type="dxa"/>
          </w:tcPr>
          <w:p w:rsidR="00BE24B0" w:rsidRPr="001420A5" w:rsidRDefault="00BE24B0" w:rsidP="001C4427">
            <w:pPr>
              <w:rPr>
                <w:rFonts w:ascii="Trebuchet MS" w:eastAsia="Times New Roman" w:hAnsi="Trebuchet MS" w:cs="Calibri"/>
                <w:color w:val="000000"/>
                <w:sz w:val="24"/>
                <w:szCs w:val="24"/>
                <w:lang w:eastAsia="ro-RO"/>
              </w:rPr>
            </w:pPr>
            <w:r w:rsidRPr="001420A5">
              <w:rPr>
                <w:rFonts w:ascii="Trebuchet MS" w:eastAsia="Times New Roman" w:hAnsi="Trebuchet MS" w:cs="Calibri"/>
                <w:color w:val="000000"/>
                <w:sz w:val="24"/>
                <w:szCs w:val="24"/>
                <w:lang w:eastAsia="ro-RO"/>
              </w:rPr>
              <w:t>Cutie</w:t>
            </w:r>
          </w:p>
        </w:tc>
        <w:tc>
          <w:tcPr>
            <w:tcW w:w="1504" w:type="dxa"/>
          </w:tcPr>
          <w:p w:rsidR="00BE24B0" w:rsidRPr="00233847" w:rsidRDefault="00BE24B0" w:rsidP="001C4427">
            <w:r w:rsidRPr="00233847">
              <w:rPr>
                <w:rFonts w:ascii="Trebuchet MS" w:hAnsi="Trebuchet MS" w:cstheme="minorHAnsi"/>
                <w:b/>
                <w:sz w:val="18"/>
                <w:szCs w:val="18"/>
              </w:rPr>
              <w:t xml:space="preserve">sediul ANMCS din București, sector 6, Splaiul Independenței, nr. 202A, etaj 7, în zile lucrătoare, în </w:t>
            </w:r>
            <w:r w:rsidRPr="00233847">
              <w:rPr>
                <w:rFonts w:ascii="Trebuchet MS" w:hAnsi="Trebuchet MS" w:cstheme="minorHAnsi"/>
                <w:b/>
                <w:sz w:val="18"/>
                <w:szCs w:val="18"/>
              </w:rPr>
              <w:lastRenderedPageBreak/>
              <w:t>timpul programului de lucru</w:t>
            </w:r>
            <w:r w:rsidRPr="00233847">
              <w:rPr>
                <w:rFonts w:ascii="Trebuchet MS" w:hAnsi="Trebuchet MS" w:cstheme="minorHAnsi"/>
                <w:b/>
                <w:i/>
                <w:iCs/>
                <w:sz w:val="18"/>
                <w:szCs w:val="18"/>
              </w:rPr>
              <w:t>.</w:t>
            </w:r>
          </w:p>
        </w:tc>
        <w:tc>
          <w:tcPr>
            <w:tcW w:w="1144" w:type="dxa"/>
          </w:tcPr>
          <w:p w:rsidR="00BE24B0" w:rsidRPr="001420A5" w:rsidRDefault="00BE24B0" w:rsidP="001C4427">
            <w:pPr>
              <w:rPr>
                <w:rFonts w:ascii="Trebuchet MS" w:eastAsia="Times New Roman" w:hAnsi="Trebuchet MS" w:cs="Calibri"/>
                <w:color w:val="000000"/>
                <w:sz w:val="24"/>
                <w:szCs w:val="24"/>
                <w:lang w:eastAsia="ro-RO"/>
              </w:rPr>
            </w:pPr>
          </w:p>
        </w:tc>
        <w:tc>
          <w:tcPr>
            <w:tcW w:w="6037" w:type="dxa"/>
          </w:tcPr>
          <w:p w:rsidR="00BE24B0" w:rsidRPr="001420A5" w:rsidRDefault="00BE24B0" w:rsidP="001C4427">
            <w:pPr>
              <w:rPr>
                <w:rFonts w:ascii="Trebuchet MS" w:eastAsia="Times New Roman" w:hAnsi="Trebuchet MS" w:cs="Calibri"/>
                <w:color w:val="000000"/>
                <w:sz w:val="24"/>
                <w:szCs w:val="24"/>
                <w:lang w:eastAsia="ro-RO"/>
              </w:rPr>
            </w:pPr>
            <w:r w:rsidRPr="001420A5">
              <w:rPr>
                <w:rFonts w:ascii="Trebuchet MS" w:eastAsia="Times New Roman" w:hAnsi="Trebuchet MS" w:cs="Calibri"/>
                <w:color w:val="000000"/>
                <w:sz w:val="24"/>
                <w:szCs w:val="24"/>
                <w:lang w:eastAsia="ro-RO"/>
              </w:rPr>
              <w:t>Plic siliconic B4 cu burduf , Gramaj: 120 g/mp, Dimensiune burduf:minim 30mm, Mod de lipire:siliconic, deschidere pe latura mică, fără fereastră, se sigilează prin indepărtarea benzii care acoperă suprafața siliconică și suprapunerea clapelor, min 250 buc/cutie</w:t>
            </w:r>
          </w:p>
        </w:tc>
        <w:tc>
          <w:tcPr>
            <w:tcW w:w="2138" w:type="dxa"/>
          </w:tcPr>
          <w:p w:rsidR="00BE24B0" w:rsidRPr="0030506F" w:rsidRDefault="00BE24B0" w:rsidP="00BE481F">
            <w:pPr>
              <w:rPr>
                <w:color w:val="FF0000"/>
              </w:rPr>
            </w:pPr>
          </w:p>
        </w:tc>
      </w:tr>
      <w:tr w:rsidR="00BE24B0" w:rsidRPr="0030506F" w:rsidTr="00BE481F">
        <w:tc>
          <w:tcPr>
            <w:tcW w:w="1101" w:type="dxa"/>
          </w:tcPr>
          <w:p w:rsidR="00BE24B0" w:rsidRPr="001420A5" w:rsidRDefault="00BE24B0" w:rsidP="001C4427">
            <w:pPr>
              <w:jc w:val="center"/>
              <w:rPr>
                <w:rFonts w:ascii="Trebuchet MS" w:eastAsia="Times New Roman" w:hAnsi="Trebuchet MS" w:cs="Calibri"/>
                <w:color w:val="000000"/>
                <w:sz w:val="24"/>
                <w:szCs w:val="24"/>
                <w:lang w:eastAsia="ro-RO"/>
              </w:rPr>
            </w:pPr>
            <w:r w:rsidRPr="001420A5">
              <w:rPr>
                <w:rFonts w:ascii="Trebuchet MS" w:eastAsia="Times New Roman" w:hAnsi="Trebuchet MS" w:cs="Calibri"/>
                <w:color w:val="000000"/>
                <w:sz w:val="24"/>
                <w:szCs w:val="24"/>
                <w:lang w:eastAsia="ro-RO"/>
              </w:rPr>
              <w:lastRenderedPageBreak/>
              <w:t>3</w:t>
            </w:r>
          </w:p>
        </w:tc>
        <w:tc>
          <w:tcPr>
            <w:tcW w:w="1252" w:type="dxa"/>
          </w:tcPr>
          <w:p w:rsidR="00BE24B0" w:rsidRPr="001420A5" w:rsidRDefault="00BE24B0" w:rsidP="001C4427">
            <w:pPr>
              <w:rPr>
                <w:rFonts w:ascii="Trebuchet MS" w:eastAsia="Times New Roman" w:hAnsi="Trebuchet MS" w:cs="Calibri"/>
                <w:color w:val="000000"/>
                <w:sz w:val="24"/>
                <w:szCs w:val="24"/>
                <w:lang w:eastAsia="ro-RO"/>
              </w:rPr>
            </w:pPr>
            <w:r w:rsidRPr="001420A5">
              <w:rPr>
                <w:rFonts w:ascii="Trebuchet MS" w:eastAsia="Times New Roman" w:hAnsi="Trebuchet MS" w:cs="Calibri"/>
                <w:color w:val="000000"/>
                <w:sz w:val="24"/>
                <w:szCs w:val="24"/>
                <w:lang w:eastAsia="ro-RO"/>
              </w:rPr>
              <w:t>Cutie</w:t>
            </w:r>
          </w:p>
        </w:tc>
        <w:tc>
          <w:tcPr>
            <w:tcW w:w="1504" w:type="dxa"/>
          </w:tcPr>
          <w:p w:rsidR="00BE24B0" w:rsidRPr="00233847" w:rsidRDefault="00BE24B0" w:rsidP="001C4427">
            <w:r w:rsidRPr="00233847">
              <w:rPr>
                <w:rFonts w:ascii="Trebuchet MS" w:hAnsi="Trebuchet MS" w:cstheme="minorHAnsi"/>
                <w:b/>
                <w:sz w:val="18"/>
                <w:szCs w:val="18"/>
              </w:rPr>
              <w:t>sediul ANMCS din București, sector 6, Splaiul Independenței, nr. 202A, etaj 7, în zile lucrătoare, în timpul programului de lucru</w:t>
            </w:r>
            <w:r w:rsidRPr="00233847">
              <w:rPr>
                <w:rFonts w:ascii="Trebuchet MS" w:hAnsi="Trebuchet MS" w:cstheme="minorHAnsi"/>
                <w:b/>
                <w:i/>
                <w:iCs/>
                <w:sz w:val="18"/>
                <w:szCs w:val="18"/>
              </w:rPr>
              <w:t>.</w:t>
            </w:r>
          </w:p>
        </w:tc>
        <w:tc>
          <w:tcPr>
            <w:tcW w:w="1144" w:type="dxa"/>
          </w:tcPr>
          <w:p w:rsidR="00BE24B0" w:rsidRPr="001420A5" w:rsidRDefault="00BE24B0" w:rsidP="001C4427">
            <w:pPr>
              <w:rPr>
                <w:rFonts w:ascii="Trebuchet MS" w:eastAsia="Times New Roman" w:hAnsi="Trebuchet MS" w:cs="Calibri"/>
                <w:color w:val="000000"/>
                <w:sz w:val="24"/>
                <w:szCs w:val="24"/>
                <w:lang w:eastAsia="ro-RO"/>
              </w:rPr>
            </w:pPr>
          </w:p>
        </w:tc>
        <w:tc>
          <w:tcPr>
            <w:tcW w:w="6037" w:type="dxa"/>
          </w:tcPr>
          <w:p w:rsidR="00BE24B0" w:rsidRPr="001420A5" w:rsidRDefault="00BE24B0" w:rsidP="001C4427">
            <w:pPr>
              <w:rPr>
                <w:rFonts w:ascii="Trebuchet MS" w:eastAsia="Times New Roman" w:hAnsi="Trebuchet MS" w:cs="Calibri"/>
                <w:color w:val="000000"/>
                <w:sz w:val="24"/>
                <w:szCs w:val="24"/>
                <w:lang w:eastAsia="ro-RO"/>
              </w:rPr>
            </w:pPr>
            <w:r w:rsidRPr="001420A5">
              <w:rPr>
                <w:rFonts w:ascii="Trebuchet MS" w:eastAsia="Times New Roman" w:hAnsi="Trebuchet MS" w:cs="Calibri"/>
                <w:color w:val="000000"/>
                <w:sz w:val="24"/>
                <w:szCs w:val="24"/>
                <w:lang w:eastAsia="ro-RO"/>
              </w:rPr>
              <w:t>Plicuri A4 cu deschiderea pe latura mica, Gramaj: 90 g/mp, Dimensiuni: 229 x 324 mm, Ambalare plicuri A4: 250 buc./cutie, Mod lipire plicuri maro: siliconic, se sigileaza prin indepartarea benzii care acopera suprafata siliconica si suprapunerea clapelor</w:t>
            </w:r>
          </w:p>
        </w:tc>
        <w:tc>
          <w:tcPr>
            <w:tcW w:w="2138" w:type="dxa"/>
          </w:tcPr>
          <w:p w:rsidR="00BE24B0" w:rsidRPr="0030506F" w:rsidRDefault="00BE24B0" w:rsidP="00BE481F">
            <w:pPr>
              <w:rPr>
                <w:color w:val="FF0000"/>
              </w:rPr>
            </w:pPr>
          </w:p>
        </w:tc>
      </w:tr>
      <w:tr w:rsidR="00BE24B0" w:rsidRPr="0030506F" w:rsidTr="00BE481F">
        <w:tc>
          <w:tcPr>
            <w:tcW w:w="1101" w:type="dxa"/>
          </w:tcPr>
          <w:p w:rsidR="00BE24B0" w:rsidRPr="001420A5" w:rsidRDefault="00BE24B0" w:rsidP="001C4427">
            <w:pPr>
              <w:jc w:val="center"/>
              <w:rPr>
                <w:rFonts w:ascii="Trebuchet MS" w:eastAsia="Times New Roman" w:hAnsi="Trebuchet MS" w:cs="Calibri"/>
                <w:color w:val="000000"/>
                <w:sz w:val="24"/>
                <w:szCs w:val="24"/>
                <w:lang w:eastAsia="ro-RO"/>
              </w:rPr>
            </w:pPr>
            <w:r>
              <w:rPr>
                <w:rFonts w:ascii="Trebuchet MS" w:eastAsia="Times New Roman" w:hAnsi="Trebuchet MS" w:cs="Calibri"/>
                <w:color w:val="000000"/>
                <w:sz w:val="24"/>
                <w:szCs w:val="24"/>
                <w:lang w:eastAsia="ro-RO"/>
              </w:rPr>
              <w:t>80</w:t>
            </w:r>
          </w:p>
        </w:tc>
        <w:tc>
          <w:tcPr>
            <w:tcW w:w="1252" w:type="dxa"/>
          </w:tcPr>
          <w:p w:rsidR="00BE24B0" w:rsidRPr="001420A5" w:rsidRDefault="00BE24B0" w:rsidP="001C4427">
            <w:pPr>
              <w:rPr>
                <w:rFonts w:ascii="Trebuchet MS" w:eastAsia="Times New Roman" w:hAnsi="Trebuchet MS" w:cs="Calibri"/>
                <w:color w:val="000000"/>
                <w:sz w:val="24"/>
                <w:szCs w:val="24"/>
                <w:lang w:eastAsia="ro-RO"/>
              </w:rPr>
            </w:pPr>
            <w:r w:rsidRPr="001420A5">
              <w:rPr>
                <w:rFonts w:ascii="Trebuchet MS" w:eastAsia="Times New Roman" w:hAnsi="Trebuchet MS" w:cs="Calibri"/>
                <w:color w:val="000000"/>
                <w:sz w:val="24"/>
                <w:szCs w:val="24"/>
                <w:lang w:eastAsia="ro-RO"/>
              </w:rPr>
              <w:t>BUC  </w:t>
            </w:r>
          </w:p>
        </w:tc>
        <w:tc>
          <w:tcPr>
            <w:tcW w:w="1504" w:type="dxa"/>
          </w:tcPr>
          <w:p w:rsidR="00BE24B0" w:rsidRPr="00233847" w:rsidRDefault="00BE24B0" w:rsidP="001C4427">
            <w:r w:rsidRPr="00233847">
              <w:rPr>
                <w:rFonts w:ascii="Trebuchet MS" w:hAnsi="Trebuchet MS" w:cstheme="minorHAnsi"/>
                <w:b/>
                <w:sz w:val="18"/>
                <w:szCs w:val="18"/>
              </w:rPr>
              <w:t>sediul ANMCS din București, sector 6, Splaiul Independenței, nr. 202A, etaj 7, în zile lucrătoare, în timpul programului de lucru</w:t>
            </w:r>
            <w:r w:rsidRPr="00233847">
              <w:rPr>
                <w:rFonts w:ascii="Trebuchet MS" w:hAnsi="Trebuchet MS" w:cstheme="minorHAnsi"/>
                <w:b/>
                <w:i/>
                <w:iCs/>
                <w:sz w:val="18"/>
                <w:szCs w:val="18"/>
              </w:rPr>
              <w:t>.</w:t>
            </w:r>
          </w:p>
        </w:tc>
        <w:tc>
          <w:tcPr>
            <w:tcW w:w="1144" w:type="dxa"/>
          </w:tcPr>
          <w:p w:rsidR="00BE24B0" w:rsidRPr="001420A5" w:rsidRDefault="00BE24B0" w:rsidP="001C4427">
            <w:pPr>
              <w:rPr>
                <w:rFonts w:ascii="Trebuchet MS" w:eastAsia="Times New Roman" w:hAnsi="Trebuchet MS" w:cs="Calibri"/>
                <w:color w:val="000000"/>
                <w:sz w:val="24"/>
                <w:szCs w:val="24"/>
                <w:lang w:eastAsia="ro-RO"/>
              </w:rPr>
            </w:pPr>
          </w:p>
        </w:tc>
        <w:tc>
          <w:tcPr>
            <w:tcW w:w="6037" w:type="dxa"/>
          </w:tcPr>
          <w:p w:rsidR="00BE24B0" w:rsidRPr="001420A5" w:rsidRDefault="00BE24B0" w:rsidP="001C4427">
            <w:pPr>
              <w:rPr>
                <w:rFonts w:ascii="Trebuchet MS" w:eastAsia="Times New Roman" w:hAnsi="Trebuchet MS" w:cs="Calibri"/>
                <w:color w:val="000000"/>
                <w:sz w:val="24"/>
                <w:szCs w:val="24"/>
                <w:lang w:eastAsia="ro-RO"/>
              </w:rPr>
            </w:pPr>
            <w:r w:rsidRPr="001420A5">
              <w:rPr>
                <w:rFonts w:ascii="Trebuchet MS" w:eastAsia="Times New Roman" w:hAnsi="Trebuchet MS" w:cs="Calibri"/>
                <w:color w:val="000000"/>
                <w:sz w:val="24"/>
                <w:szCs w:val="24"/>
                <w:lang w:eastAsia="ro-RO"/>
              </w:rPr>
              <w:t>Rezerva cub hartie color cu minim 4 culori diferite, Numar file: 800, Fara adeziv, Dimensiune: 9 x 9 x 9 cm</w:t>
            </w:r>
          </w:p>
        </w:tc>
        <w:tc>
          <w:tcPr>
            <w:tcW w:w="2138" w:type="dxa"/>
          </w:tcPr>
          <w:p w:rsidR="00BE24B0" w:rsidRPr="0030506F" w:rsidRDefault="00BE24B0" w:rsidP="00BE481F">
            <w:pPr>
              <w:rPr>
                <w:color w:val="FF0000"/>
              </w:rPr>
            </w:pPr>
          </w:p>
        </w:tc>
      </w:tr>
      <w:tr w:rsidR="00BE24B0" w:rsidRPr="0030506F" w:rsidTr="00BE481F">
        <w:tc>
          <w:tcPr>
            <w:tcW w:w="1101" w:type="dxa"/>
          </w:tcPr>
          <w:p w:rsidR="00BE24B0" w:rsidRPr="001420A5" w:rsidRDefault="00BE24B0" w:rsidP="001C4427">
            <w:pPr>
              <w:jc w:val="center"/>
              <w:rPr>
                <w:rFonts w:ascii="Trebuchet MS" w:eastAsia="Times New Roman" w:hAnsi="Trebuchet MS" w:cs="Calibri"/>
                <w:color w:val="000000"/>
                <w:sz w:val="24"/>
                <w:szCs w:val="24"/>
                <w:lang w:eastAsia="ro-RO"/>
              </w:rPr>
            </w:pPr>
            <w:r>
              <w:rPr>
                <w:rFonts w:ascii="Trebuchet MS" w:eastAsia="Times New Roman" w:hAnsi="Trebuchet MS" w:cs="Calibri"/>
                <w:color w:val="000000"/>
                <w:sz w:val="24"/>
                <w:szCs w:val="24"/>
                <w:lang w:eastAsia="ro-RO"/>
              </w:rPr>
              <w:t>80</w:t>
            </w:r>
          </w:p>
        </w:tc>
        <w:tc>
          <w:tcPr>
            <w:tcW w:w="1252" w:type="dxa"/>
          </w:tcPr>
          <w:p w:rsidR="00BE24B0" w:rsidRPr="001420A5" w:rsidRDefault="00BE24B0" w:rsidP="001C4427">
            <w:pPr>
              <w:rPr>
                <w:rFonts w:ascii="Trebuchet MS" w:eastAsia="Times New Roman" w:hAnsi="Trebuchet MS" w:cs="Calibri"/>
                <w:color w:val="000000"/>
                <w:sz w:val="24"/>
                <w:szCs w:val="24"/>
                <w:lang w:eastAsia="ro-RO"/>
              </w:rPr>
            </w:pPr>
            <w:r w:rsidRPr="001420A5">
              <w:rPr>
                <w:rFonts w:ascii="Trebuchet MS" w:eastAsia="Times New Roman" w:hAnsi="Trebuchet MS" w:cs="Calibri"/>
                <w:color w:val="000000"/>
                <w:sz w:val="24"/>
                <w:szCs w:val="24"/>
                <w:lang w:eastAsia="ro-RO"/>
              </w:rPr>
              <w:t>BUC  </w:t>
            </w:r>
          </w:p>
        </w:tc>
        <w:tc>
          <w:tcPr>
            <w:tcW w:w="1504" w:type="dxa"/>
          </w:tcPr>
          <w:p w:rsidR="00BE24B0" w:rsidRPr="00233847" w:rsidRDefault="00BE24B0" w:rsidP="001C4427">
            <w:r w:rsidRPr="00233847">
              <w:rPr>
                <w:rFonts w:ascii="Trebuchet MS" w:hAnsi="Trebuchet MS" w:cstheme="minorHAnsi"/>
                <w:b/>
                <w:sz w:val="18"/>
                <w:szCs w:val="18"/>
              </w:rPr>
              <w:t>sediul ANMCS din București, sector 6, Splaiul Independenței, nr. 202A, etaj 7, în zile lucrătoare, în timpul programului de lucru</w:t>
            </w:r>
            <w:r w:rsidRPr="00233847">
              <w:rPr>
                <w:rFonts w:ascii="Trebuchet MS" w:hAnsi="Trebuchet MS" w:cstheme="minorHAnsi"/>
                <w:b/>
                <w:i/>
                <w:iCs/>
                <w:sz w:val="18"/>
                <w:szCs w:val="18"/>
              </w:rPr>
              <w:t>.</w:t>
            </w:r>
          </w:p>
        </w:tc>
        <w:tc>
          <w:tcPr>
            <w:tcW w:w="1144" w:type="dxa"/>
          </w:tcPr>
          <w:p w:rsidR="00BE24B0" w:rsidRPr="001420A5" w:rsidRDefault="00BE24B0" w:rsidP="001C4427">
            <w:pPr>
              <w:rPr>
                <w:rFonts w:ascii="Trebuchet MS" w:eastAsia="Times New Roman" w:hAnsi="Trebuchet MS" w:cs="Calibri"/>
                <w:color w:val="000000"/>
                <w:sz w:val="24"/>
                <w:szCs w:val="24"/>
                <w:lang w:eastAsia="ro-RO"/>
              </w:rPr>
            </w:pPr>
          </w:p>
        </w:tc>
        <w:tc>
          <w:tcPr>
            <w:tcW w:w="6037" w:type="dxa"/>
          </w:tcPr>
          <w:p w:rsidR="00BE24B0" w:rsidRPr="001420A5" w:rsidRDefault="00BE24B0" w:rsidP="001C4427">
            <w:pPr>
              <w:rPr>
                <w:rFonts w:ascii="Trebuchet MS" w:eastAsia="Times New Roman" w:hAnsi="Trebuchet MS" w:cs="Calibri"/>
                <w:color w:val="000000"/>
                <w:sz w:val="24"/>
                <w:szCs w:val="24"/>
                <w:lang w:eastAsia="ro-RO"/>
              </w:rPr>
            </w:pPr>
            <w:r w:rsidRPr="001420A5">
              <w:rPr>
                <w:rFonts w:ascii="Trebuchet MS" w:eastAsia="Times New Roman" w:hAnsi="Trebuchet MS" w:cs="Calibri"/>
                <w:color w:val="000000"/>
                <w:sz w:val="24"/>
                <w:szCs w:val="24"/>
                <w:lang w:eastAsia="ro-RO"/>
              </w:rPr>
              <w:t>Suport cub notite metalic, Dimensiuni suport: 95 x 95 mm</w:t>
            </w:r>
          </w:p>
        </w:tc>
        <w:tc>
          <w:tcPr>
            <w:tcW w:w="2138" w:type="dxa"/>
          </w:tcPr>
          <w:p w:rsidR="00BE24B0" w:rsidRPr="0030506F" w:rsidRDefault="00BE24B0" w:rsidP="00BE481F">
            <w:pPr>
              <w:rPr>
                <w:color w:val="FF0000"/>
              </w:rPr>
            </w:pPr>
          </w:p>
        </w:tc>
      </w:tr>
      <w:tr w:rsidR="00BE24B0" w:rsidRPr="0030506F" w:rsidTr="00BE481F">
        <w:tc>
          <w:tcPr>
            <w:tcW w:w="1101" w:type="dxa"/>
          </w:tcPr>
          <w:p w:rsidR="00BE24B0" w:rsidRPr="001420A5" w:rsidRDefault="00BE24B0" w:rsidP="001C4427">
            <w:pPr>
              <w:jc w:val="center"/>
              <w:rPr>
                <w:rFonts w:ascii="Trebuchet MS" w:eastAsia="Times New Roman" w:hAnsi="Trebuchet MS" w:cs="Calibri"/>
                <w:color w:val="000000"/>
                <w:sz w:val="24"/>
                <w:szCs w:val="24"/>
                <w:lang w:eastAsia="ro-RO"/>
              </w:rPr>
            </w:pPr>
            <w:r>
              <w:rPr>
                <w:rFonts w:ascii="Trebuchet MS" w:eastAsia="Times New Roman" w:hAnsi="Trebuchet MS" w:cs="Calibri"/>
                <w:color w:val="000000"/>
                <w:sz w:val="24"/>
                <w:szCs w:val="24"/>
                <w:lang w:eastAsia="ro-RO"/>
              </w:rPr>
              <w:lastRenderedPageBreak/>
              <w:t>70</w:t>
            </w:r>
          </w:p>
        </w:tc>
        <w:tc>
          <w:tcPr>
            <w:tcW w:w="1252" w:type="dxa"/>
          </w:tcPr>
          <w:p w:rsidR="00BE24B0" w:rsidRPr="001420A5" w:rsidRDefault="00BE24B0" w:rsidP="001C4427">
            <w:pPr>
              <w:rPr>
                <w:rFonts w:ascii="Trebuchet MS" w:eastAsia="Times New Roman" w:hAnsi="Trebuchet MS" w:cs="Calibri"/>
                <w:color w:val="000000"/>
                <w:sz w:val="24"/>
                <w:szCs w:val="24"/>
                <w:lang w:eastAsia="ro-RO"/>
              </w:rPr>
            </w:pPr>
            <w:r w:rsidRPr="001420A5">
              <w:rPr>
                <w:rFonts w:ascii="Trebuchet MS" w:eastAsia="Times New Roman" w:hAnsi="Trebuchet MS" w:cs="Calibri"/>
                <w:color w:val="000000"/>
                <w:sz w:val="24"/>
                <w:szCs w:val="24"/>
                <w:lang w:eastAsia="ro-RO"/>
              </w:rPr>
              <w:t>BUC  </w:t>
            </w:r>
          </w:p>
        </w:tc>
        <w:tc>
          <w:tcPr>
            <w:tcW w:w="1504" w:type="dxa"/>
          </w:tcPr>
          <w:p w:rsidR="00BE24B0" w:rsidRPr="00233847" w:rsidRDefault="00BE24B0" w:rsidP="001C4427">
            <w:r w:rsidRPr="00233847">
              <w:rPr>
                <w:rFonts w:ascii="Trebuchet MS" w:hAnsi="Trebuchet MS" w:cstheme="minorHAnsi"/>
                <w:b/>
                <w:sz w:val="18"/>
                <w:szCs w:val="18"/>
              </w:rPr>
              <w:t>sediul ANMCS din București, sector 6, Splaiul Independenței, nr. 202A, etaj 7, în zile lucrătoare, în timpul programului de lucru</w:t>
            </w:r>
            <w:r w:rsidRPr="00233847">
              <w:rPr>
                <w:rFonts w:ascii="Trebuchet MS" w:hAnsi="Trebuchet MS" w:cstheme="minorHAnsi"/>
                <w:b/>
                <w:i/>
                <w:iCs/>
                <w:sz w:val="18"/>
                <w:szCs w:val="18"/>
              </w:rPr>
              <w:t>.</w:t>
            </w:r>
          </w:p>
        </w:tc>
        <w:tc>
          <w:tcPr>
            <w:tcW w:w="1144" w:type="dxa"/>
          </w:tcPr>
          <w:p w:rsidR="00BE24B0" w:rsidRPr="001420A5" w:rsidRDefault="00BE24B0" w:rsidP="001C4427">
            <w:pPr>
              <w:rPr>
                <w:rFonts w:ascii="Trebuchet MS" w:eastAsia="Times New Roman" w:hAnsi="Trebuchet MS" w:cs="Calibri"/>
                <w:color w:val="000000"/>
                <w:sz w:val="24"/>
                <w:szCs w:val="24"/>
                <w:lang w:eastAsia="ro-RO"/>
              </w:rPr>
            </w:pPr>
          </w:p>
        </w:tc>
        <w:tc>
          <w:tcPr>
            <w:tcW w:w="6037" w:type="dxa"/>
          </w:tcPr>
          <w:p w:rsidR="00BE24B0" w:rsidRPr="001420A5" w:rsidRDefault="00BE24B0" w:rsidP="001C4427">
            <w:pPr>
              <w:rPr>
                <w:rFonts w:ascii="Trebuchet MS" w:eastAsia="Times New Roman" w:hAnsi="Trebuchet MS" w:cs="Calibri"/>
                <w:color w:val="000000"/>
                <w:sz w:val="24"/>
                <w:szCs w:val="24"/>
                <w:lang w:eastAsia="ro-RO"/>
              </w:rPr>
            </w:pPr>
            <w:r w:rsidRPr="001420A5">
              <w:rPr>
                <w:rFonts w:ascii="Trebuchet MS" w:eastAsia="Times New Roman" w:hAnsi="Trebuchet MS" w:cs="Calibri"/>
                <w:color w:val="000000"/>
                <w:sz w:val="24"/>
                <w:szCs w:val="24"/>
                <w:lang w:eastAsia="ro-RO"/>
              </w:rPr>
              <w:t>Agenda datata 2021 Format A5, interior hartie alba, 60 gr/mp, minim 350 pag, Foile prinse in fascicule si cusute</w:t>
            </w:r>
          </w:p>
        </w:tc>
        <w:tc>
          <w:tcPr>
            <w:tcW w:w="2138" w:type="dxa"/>
          </w:tcPr>
          <w:p w:rsidR="00BE24B0" w:rsidRPr="0030506F" w:rsidRDefault="00BE24B0" w:rsidP="00BE481F">
            <w:pPr>
              <w:rPr>
                <w:color w:val="FF0000"/>
              </w:rPr>
            </w:pPr>
          </w:p>
        </w:tc>
      </w:tr>
      <w:tr w:rsidR="00BE24B0" w:rsidRPr="0030506F" w:rsidTr="00BE481F">
        <w:tc>
          <w:tcPr>
            <w:tcW w:w="1101" w:type="dxa"/>
          </w:tcPr>
          <w:p w:rsidR="00BE24B0" w:rsidRPr="001420A5" w:rsidRDefault="00BE24B0" w:rsidP="001C4427">
            <w:pPr>
              <w:jc w:val="center"/>
              <w:rPr>
                <w:rFonts w:ascii="Trebuchet MS" w:eastAsia="Times New Roman" w:hAnsi="Trebuchet MS" w:cs="Calibri"/>
                <w:color w:val="000000"/>
                <w:sz w:val="24"/>
                <w:szCs w:val="24"/>
                <w:lang w:eastAsia="ro-RO"/>
              </w:rPr>
            </w:pPr>
            <w:r w:rsidRPr="001420A5">
              <w:rPr>
                <w:rFonts w:ascii="Trebuchet MS" w:eastAsia="Times New Roman" w:hAnsi="Trebuchet MS" w:cs="Calibri"/>
                <w:color w:val="000000"/>
                <w:sz w:val="24"/>
                <w:szCs w:val="24"/>
                <w:lang w:eastAsia="ro-RO"/>
              </w:rPr>
              <w:t>1</w:t>
            </w:r>
            <w:r>
              <w:rPr>
                <w:rFonts w:ascii="Trebuchet MS" w:eastAsia="Times New Roman" w:hAnsi="Trebuchet MS" w:cs="Calibri"/>
                <w:color w:val="000000"/>
                <w:sz w:val="24"/>
                <w:szCs w:val="24"/>
                <w:lang w:eastAsia="ro-RO"/>
              </w:rPr>
              <w:t>00</w:t>
            </w:r>
          </w:p>
        </w:tc>
        <w:tc>
          <w:tcPr>
            <w:tcW w:w="1252" w:type="dxa"/>
          </w:tcPr>
          <w:p w:rsidR="00BE24B0" w:rsidRPr="001420A5" w:rsidRDefault="00BE24B0" w:rsidP="001C4427">
            <w:pPr>
              <w:rPr>
                <w:rFonts w:ascii="Trebuchet MS" w:eastAsia="Times New Roman" w:hAnsi="Trebuchet MS" w:cs="Calibri"/>
                <w:color w:val="000000"/>
                <w:sz w:val="24"/>
                <w:szCs w:val="24"/>
                <w:lang w:eastAsia="ro-RO"/>
              </w:rPr>
            </w:pPr>
            <w:r w:rsidRPr="001420A5">
              <w:rPr>
                <w:rFonts w:ascii="Trebuchet MS" w:eastAsia="Times New Roman" w:hAnsi="Trebuchet MS" w:cs="Calibri"/>
                <w:color w:val="000000"/>
                <w:sz w:val="24"/>
                <w:szCs w:val="24"/>
                <w:lang w:eastAsia="ro-RO"/>
              </w:rPr>
              <w:t>BUC  </w:t>
            </w:r>
          </w:p>
        </w:tc>
        <w:tc>
          <w:tcPr>
            <w:tcW w:w="1504" w:type="dxa"/>
          </w:tcPr>
          <w:p w:rsidR="00BE24B0" w:rsidRPr="00233847" w:rsidRDefault="00BE24B0" w:rsidP="001C4427">
            <w:r w:rsidRPr="00233847">
              <w:rPr>
                <w:rFonts w:ascii="Trebuchet MS" w:hAnsi="Trebuchet MS" w:cstheme="minorHAnsi"/>
                <w:b/>
                <w:sz w:val="18"/>
                <w:szCs w:val="18"/>
              </w:rPr>
              <w:t>sediul ANMCS din București, sector 6, Splaiul Independenței, nr. 202A, etaj 7, în zile lucrătoare, în timpul programului de lucru</w:t>
            </w:r>
            <w:r w:rsidRPr="00233847">
              <w:rPr>
                <w:rFonts w:ascii="Trebuchet MS" w:hAnsi="Trebuchet MS" w:cstheme="minorHAnsi"/>
                <w:b/>
                <w:i/>
                <w:iCs/>
                <w:sz w:val="18"/>
                <w:szCs w:val="18"/>
              </w:rPr>
              <w:t>.</w:t>
            </w:r>
          </w:p>
        </w:tc>
        <w:tc>
          <w:tcPr>
            <w:tcW w:w="1144" w:type="dxa"/>
          </w:tcPr>
          <w:p w:rsidR="00BE24B0" w:rsidRPr="001420A5" w:rsidRDefault="00BE24B0" w:rsidP="001C4427">
            <w:pPr>
              <w:rPr>
                <w:rFonts w:ascii="Trebuchet MS" w:eastAsia="Times New Roman" w:hAnsi="Trebuchet MS" w:cs="Calibri"/>
                <w:color w:val="000000"/>
                <w:sz w:val="24"/>
                <w:szCs w:val="24"/>
                <w:lang w:eastAsia="ro-RO"/>
              </w:rPr>
            </w:pPr>
          </w:p>
        </w:tc>
        <w:tc>
          <w:tcPr>
            <w:tcW w:w="6037" w:type="dxa"/>
          </w:tcPr>
          <w:p w:rsidR="00BE24B0" w:rsidRPr="001420A5" w:rsidRDefault="00BE24B0" w:rsidP="001C4427">
            <w:pPr>
              <w:rPr>
                <w:rFonts w:ascii="Trebuchet MS" w:eastAsia="Times New Roman" w:hAnsi="Trebuchet MS" w:cs="Calibri"/>
                <w:color w:val="000000"/>
                <w:sz w:val="24"/>
                <w:szCs w:val="24"/>
                <w:lang w:eastAsia="ro-RO"/>
              </w:rPr>
            </w:pPr>
            <w:r w:rsidRPr="001420A5">
              <w:rPr>
                <w:rFonts w:ascii="Trebuchet MS" w:eastAsia="Times New Roman" w:hAnsi="Trebuchet MS" w:cs="Calibri"/>
                <w:color w:val="000000"/>
                <w:sz w:val="24"/>
                <w:szCs w:val="24"/>
                <w:lang w:eastAsia="ro-RO"/>
              </w:rPr>
              <w:t>Agenda nedatata Format A5, interior hartie alba, 60 gr/mp, minim 200 pag, Foile prinse in fascicule si cusute</w:t>
            </w:r>
          </w:p>
        </w:tc>
        <w:tc>
          <w:tcPr>
            <w:tcW w:w="2138" w:type="dxa"/>
          </w:tcPr>
          <w:p w:rsidR="00BE24B0" w:rsidRPr="0030506F" w:rsidRDefault="00BE24B0" w:rsidP="00BE481F">
            <w:pPr>
              <w:rPr>
                <w:color w:val="FF0000"/>
              </w:rPr>
            </w:pPr>
          </w:p>
        </w:tc>
      </w:tr>
      <w:tr w:rsidR="00BE24B0" w:rsidRPr="0030506F" w:rsidTr="00BE481F">
        <w:tc>
          <w:tcPr>
            <w:tcW w:w="1101" w:type="dxa"/>
          </w:tcPr>
          <w:p w:rsidR="00BE24B0" w:rsidRPr="001420A5" w:rsidRDefault="00BE24B0" w:rsidP="001C4427">
            <w:pPr>
              <w:jc w:val="center"/>
              <w:rPr>
                <w:rFonts w:ascii="Trebuchet MS" w:eastAsia="Times New Roman" w:hAnsi="Trebuchet MS" w:cs="Calibri"/>
                <w:color w:val="000000"/>
                <w:sz w:val="24"/>
                <w:szCs w:val="24"/>
                <w:lang w:eastAsia="ro-RO"/>
              </w:rPr>
            </w:pPr>
            <w:r>
              <w:rPr>
                <w:rFonts w:ascii="Trebuchet MS" w:eastAsia="Times New Roman" w:hAnsi="Trebuchet MS" w:cs="Calibri"/>
                <w:color w:val="000000"/>
                <w:sz w:val="24"/>
                <w:szCs w:val="24"/>
                <w:lang w:eastAsia="ro-RO"/>
              </w:rPr>
              <w:t>40</w:t>
            </w:r>
          </w:p>
        </w:tc>
        <w:tc>
          <w:tcPr>
            <w:tcW w:w="1252" w:type="dxa"/>
          </w:tcPr>
          <w:p w:rsidR="00BE24B0" w:rsidRPr="001420A5" w:rsidRDefault="00BE24B0" w:rsidP="001C4427">
            <w:pPr>
              <w:rPr>
                <w:rFonts w:ascii="Trebuchet MS" w:eastAsia="Times New Roman" w:hAnsi="Trebuchet MS" w:cs="Calibri"/>
                <w:color w:val="000000"/>
                <w:sz w:val="24"/>
                <w:szCs w:val="24"/>
                <w:lang w:eastAsia="ro-RO"/>
              </w:rPr>
            </w:pPr>
            <w:r w:rsidRPr="001420A5">
              <w:rPr>
                <w:rFonts w:ascii="Trebuchet MS" w:eastAsia="Times New Roman" w:hAnsi="Trebuchet MS" w:cs="Calibri"/>
                <w:color w:val="000000"/>
                <w:sz w:val="24"/>
                <w:szCs w:val="24"/>
                <w:lang w:eastAsia="ro-RO"/>
              </w:rPr>
              <w:t>SET  </w:t>
            </w:r>
          </w:p>
        </w:tc>
        <w:tc>
          <w:tcPr>
            <w:tcW w:w="1504" w:type="dxa"/>
          </w:tcPr>
          <w:p w:rsidR="00BE24B0" w:rsidRPr="00233847" w:rsidRDefault="00BE24B0" w:rsidP="001C4427">
            <w:r w:rsidRPr="00233847">
              <w:rPr>
                <w:rFonts w:ascii="Trebuchet MS" w:hAnsi="Trebuchet MS" w:cstheme="minorHAnsi"/>
                <w:b/>
                <w:sz w:val="18"/>
                <w:szCs w:val="18"/>
              </w:rPr>
              <w:t>sediul ANMCS din București, sector 6, Splaiul Independenței, nr. 202A, etaj 7, în zile lucrătoare, în timpul programului de lucru</w:t>
            </w:r>
            <w:r w:rsidRPr="00233847">
              <w:rPr>
                <w:rFonts w:ascii="Trebuchet MS" w:hAnsi="Trebuchet MS" w:cstheme="minorHAnsi"/>
                <w:b/>
                <w:i/>
                <w:iCs/>
                <w:sz w:val="18"/>
                <w:szCs w:val="18"/>
              </w:rPr>
              <w:t>.</w:t>
            </w:r>
          </w:p>
        </w:tc>
        <w:tc>
          <w:tcPr>
            <w:tcW w:w="1144" w:type="dxa"/>
          </w:tcPr>
          <w:p w:rsidR="00BE24B0" w:rsidRPr="001420A5" w:rsidRDefault="00BE24B0" w:rsidP="001C4427">
            <w:pPr>
              <w:rPr>
                <w:rFonts w:ascii="Trebuchet MS" w:eastAsia="Times New Roman" w:hAnsi="Trebuchet MS" w:cs="Calibri"/>
                <w:color w:val="000000"/>
                <w:sz w:val="24"/>
                <w:szCs w:val="24"/>
                <w:lang w:eastAsia="ro-RO"/>
              </w:rPr>
            </w:pPr>
          </w:p>
        </w:tc>
        <w:tc>
          <w:tcPr>
            <w:tcW w:w="6037" w:type="dxa"/>
          </w:tcPr>
          <w:p w:rsidR="00BE24B0" w:rsidRPr="001420A5" w:rsidRDefault="00BE24B0" w:rsidP="001C4427">
            <w:pPr>
              <w:rPr>
                <w:rFonts w:ascii="Trebuchet MS" w:eastAsia="Times New Roman" w:hAnsi="Trebuchet MS" w:cs="Calibri"/>
                <w:color w:val="000000"/>
                <w:sz w:val="24"/>
                <w:szCs w:val="24"/>
                <w:lang w:eastAsia="ro-RO"/>
              </w:rPr>
            </w:pPr>
            <w:r w:rsidRPr="001420A5">
              <w:rPr>
                <w:rFonts w:ascii="Trebuchet MS" w:eastAsia="Times New Roman" w:hAnsi="Trebuchet MS" w:cs="Calibri"/>
                <w:color w:val="000000"/>
                <w:sz w:val="24"/>
                <w:szCs w:val="24"/>
                <w:lang w:eastAsia="ro-RO"/>
              </w:rPr>
              <w:t>Dosar PVC Format A4, Cotor lat prevazut cu 2 perforații pentru îndosariere în biblioraft, interior cu alonjă pentru îndosariere documente, capacitate 100 coli, Eticheta interschimbabila pe cotor, ambalare 100 buc/set</w:t>
            </w:r>
          </w:p>
        </w:tc>
        <w:tc>
          <w:tcPr>
            <w:tcW w:w="2138" w:type="dxa"/>
          </w:tcPr>
          <w:p w:rsidR="00BE24B0" w:rsidRPr="0030506F" w:rsidRDefault="00BE24B0" w:rsidP="00BE481F">
            <w:pPr>
              <w:rPr>
                <w:color w:val="FF0000"/>
              </w:rPr>
            </w:pPr>
          </w:p>
        </w:tc>
      </w:tr>
      <w:tr w:rsidR="00BE24B0" w:rsidRPr="0030506F" w:rsidTr="00BE481F">
        <w:tc>
          <w:tcPr>
            <w:tcW w:w="1101" w:type="dxa"/>
          </w:tcPr>
          <w:p w:rsidR="00BE24B0" w:rsidRPr="001420A5" w:rsidRDefault="00BE24B0" w:rsidP="001C4427">
            <w:pPr>
              <w:jc w:val="center"/>
              <w:rPr>
                <w:rFonts w:ascii="Trebuchet MS" w:eastAsia="Times New Roman" w:hAnsi="Trebuchet MS" w:cs="Calibri"/>
                <w:color w:val="000000"/>
                <w:sz w:val="24"/>
                <w:szCs w:val="24"/>
                <w:lang w:eastAsia="ro-RO"/>
              </w:rPr>
            </w:pPr>
            <w:r>
              <w:rPr>
                <w:rFonts w:ascii="Trebuchet MS" w:eastAsia="Times New Roman" w:hAnsi="Trebuchet MS" w:cs="Calibri"/>
                <w:color w:val="000000"/>
                <w:sz w:val="24"/>
                <w:szCs w:val="24"/>
                <w:lang w:eastAsia="ro-RO"/>
              </w:rPr>
              <w:t>60</w:t>
            </w:r>
          </w:p>
        </w:tc>
        <w:tc>
          <w:tcPr>
            <w:tcW w:w="1252" w:type="dxa"/>
          </w:tcPr>
          <w:p w:rsidR="00BE24B0" w:rsidRPr="001420A5" w:rsidRDefault="00BE24B0" w:rsidP="001C4427">
            <w:pPr>
              <w:rPr>
                <w:rFonts w:ascii="Trebuchet MS" w:eastAsia="Times New Roman" w:hAnsi="Trebuchet MS" w:cs="Calibri"/>
                <w:color w:val="000000"/>
                <w:sz w:val="24"/>
                <w:szCs w:val="24"/>
                <w:lang w:eastAsia="ro-RO"/>
              </w:rPr>
            </w:pPr>
            <w:r w:rsidRPr="001420A5">
              <w:rPr>
                <w:rFonts w:ascii="Trebuchet MS" w:eastAsia="Times New Roman" w:hAnsi="Trebuchet MS" w:cs="Calibri"/>
                <w:color w:val="000000"/>
                <w:sz w:val="24"/>
                <w:szCs w:val="24"/>
                <w:lang w:eastAsia="ro-RO"/>
              </w:rPr>
              <w:t>SET  </w:t>
            </w:r>
          </w:p>
        </w:tc>
        <w:tc>
          <w:tcPr>
            <w:tcW w:w="1504" w:type="dxa"/>
          </w:tcPr>
          <w:p w:rsidR="00BE24B0" w:rsidRPr="00233847" w:rsidRDefault="00BE24B0" w:rsidP="001C4427">
            <w:r w:rsidRPr="00233847">
              <w:rPr>
                <w:rFonts w:ascii="Trebuchet MS" w:hAnsi="Trebuchet MS" w:cstheme="minorHAnsi"/>
                <w:b/>
                <w:sz w:val="18"/>
                <w:szCs w:val="18"/>
              </w:rPr>
              <w:t xml:space="preserve">sediul ANMCS din București, sector 6, Splaiul </w:t>
            </w:r>
            <w:r w:rsidRPr="00233847">
              <w:rPr>
                <w:rFonts w:ascii="Trebuchet MS" w:hAnsi="Trebuchet MS" w:cstheme="minorHAnsi"/>
                <w:b/>
                <w:sz w:val="18"/>
                <w:szCs w:val="18"/>
              </w:rPr>
              <w:lastRenderedPageBreak/>
              <w:t>Independenței, nr. 202A, etaj 7, în zile lucrătoare, în timpul programului de lucru</w:t>
            </w:r>
            <w:r w:rsidRPr="00233847">
              <w:rPr>
                <w:rFonts w:ascii="Trebuchet MS" w:hAnsi="Trebuchet MS" w:cstheme="minorHAnsi"/>
                <w:b/>
                <w:i/>
                <w:iCs/>
                <w:sz w:val="18"/>
                <w:szCs w:val="18"/>
              </w:rPr>
              <w:t>.</w:t>
            </w:r>
          </w:p>
        </w:tc>
        <w:tc>
          <w:tcPr>
            <w:tcW w:w="1144" w:type="dxa"/>
          </w:tcPr>
          <w:p w:rsidR="00BE24B0" w:rsidRPr="001420A5" w:rsidRDefault="00BE24B0" w:rsidP="001C4427">
            <w:pPr>
              <w:rPr>
                <w:rFonts w:ascii="Trebuchet MS" w:eastAsia="Times New Roman" w:hAnsi="Trebuchet MS" w:cs="Calibri"/>
                <w:color w:val="000000"/>
                <w:sz w:val="24"/>
                <w:szCs w:val="24"/>
                <w:lang w:eastAsia="ro-RO"/>
              </w:rPr>
            </w:pPr>
          </w:p>
        </w:tc>
        <w:tc>
          <w:tcPr>
            <w:tcW w:w="6037" w:type="dxa"/>
          </w:tcPr>
          <w:p w:rsidR="00BE24B0" w:rsidRPr="001420A5" w:rsidRDefault="00BE24B0" w:rsidP="001C4427">
            <w:pPr>
              <w:rPr>
                <w:rFonts w:ascii="Trebuchet MS" w:eastAsia="Times New Roman" w:hAnsi="Trebuchet MS" w:cs="Calibri"/>
                <w:color w:val="000000"/>
                <w:sz w:val="24"/>
                <w:szCs w:val="24"/>
                <w:lang w:eastAsia="ro-RO"/>
              </w:rPr>
            </w:pPr>
            <w:r w:rsidRPr="001420A5">
              <w:rPr>
                <w:rFonts w:ascii="Trebuchet MS" w:eastAsia="Times New Roman" w:hAnsi="Trebuchet MS" w:cs="Calibri"/>
                <w:color w:val="000000"/>
                <w:sz w:val="24"/>
                <w:szCs w:val="24"/>
                <w:lang w:eastAsia="ro-RO"/>
              </w:rPr>
              <w:t>Folie de protecție transparentă,format A4, cu perforații, minim 75 microni, 100 buc./set</w:t>
            </w:r>
          </w:p>
        </w:tc>
        <w:tc>
          <w:tcPr>
            <w:tcW w:w="2138" w:type="dxa"/>
          </w:tcPr>
          <w:p w:rsidR="00BE24B0" w:rsidRPr="0030506F" w:rsidRDefault="00BE24B0" w:rsidP="00BE481F">
            <w:pPr>
              <w:rPr>
                <w:color w:val="FF0000"/>
              </w:rPr>
            </w:pPr>
          </w:p>
        </w:tc>
      </w:tr>
      <w:tr w:rsidR="00BE24B0" w:rsidRPr="0030506F" w:rsidTr="00BE481F">
        <w:tc>
          <w:tcPr>
            <w:tcW w:w="1101" w:type="dxa"/>
          </w:tcPr>
          <w:p w:rsidR="00BE24B0" w:rsidRPr="001420A5" w:rsidRDefault="00BE24B0" w:rsidP="001C4427">
            <w:pPr>
              <w:jc w:val="center"/>
              <w:rPr>
                <w:rFonts w:ascii="Trebuchet MS" w:eastAsia="Times New Roman" w:hAnsi="Trebuchet MS" w:cs="Calibri"/>
                <w:color w:val="000000"/>
                <w:sz w:val="24"/>
                <w:szCs w:val="24"/>
                <w:lang w:eastAsia="ro-RO"/>
              </w:rPr>
            </w:pPr>
            <w:r w:rsidRPr="001420A5">
              <w:rPr>
                <w:rFonts w:ascii="Trebuchet MS" w:eastAsia="Times New Roman" w:hAnsi="Trebuchet MS" w:cs="Calibri"/>
                <w:color w:val="000000"/>
                <w:sz w:val="24"/>
                <w:szCs w:val="24"/>
                <w:lang w:eastAsia="ro-RO"/>
              </w:rPr>
              <w:lastRenderedPageBreak/>
              <w:t>1</w:t>
            </w:r>
            <w:r>
              <w:rPr>
                <w:rFonts w:ascii="Trebuchet MS" w:eastAsia="Times New Roman" w:hAnsi="Trebuchet MS" w:cs="Calibri"/>
                <w:color w:val="000000"/>
                <w:sz w:val="24"/>
                <w:szCs w:val="24"/>
                <w:lang w:eastAsia="ro-RO"/>
              </w:rPr>
              <w:t>50</w:t>
            </w:r>
          </w:p>
        </w:tc>
        <w:tc>
          <w:tcPr>
            <w:tcW w:w="1252" w:type="dxa"/>
          </w:tcPr>
          <w:p w:rsidR="00BE24B0" w:rsidRPr="001420A5" w:rsidRDefault="00BE24B0" w:rsidP="001C4427">
            <w:pPr>
              <w:rPr>
                <w:rFonts w:ascii="Trebuchet MS" w:eastAsia="Times New Roman" w:hAnsi="Trebuchet MS" w:cs="Calibri"/>
                <w:color w:val="000000"/>
                <w:sz w:val="24"/>
                <w:szCs w:val="24"/>
                <w:lang w:eastAsia="ro-RO"/>
              </w:rPr>
            </w:pPr>
            <w:r w:rsidRPr="001420A5">
              <w:rPr>
                <w:rFonts w:ascii="Trebuchet MS" w:eastAsia="Times New Roman" w:hAnsi="Trebuchet MS" w:cs="Calibri"/>
                <w:color w:val="000000"/>
                <w:sz w:val="24"/>
                <w:szCs w:val="24"/>
                <w:lang w:eastAsia="ro-RO"/>
              </w:rPr>
              <w:t>BUC  </w:t>
            </w:r>
          </w:p>
        </w:tc>
        <w:tc>
          <w:tcPr>
            <w:tcW w:w="1504" w:type="dxa"/>
          </w:tcPr>
          <w:p w:rsidR="00BE24B0" w:rsidRPr="00233847" w:rsidRDefault="00BE24B0" w:rsidP="001C4427">
            <w:r w:rsidRPr="00233847">
              <w:rPr>
                <w:rFonts w:ascii="Trebuchet MS" w:hAnsi="Trebuchet MS" w:cstheme="minorHAnsi"/>
                <w:b/>
                <w:sz w:val="18"/>
                <w:szCs w:val="18"/>
              </w:rPr>
              <w:t>sediul ANMCS din București, sector 6, Splaiul Independenței, nr. 202A, etaj 7, în zile lucrătoare, în timpul programului de lucru</w:t>
            </w:r>
            <w:r w:rsidRPr="00233847">
              <w:rPr>
                <w:rFonts w:ascii="Trebuchet MS" w:hAnsi="Trebuchet MS" w:cstheme="minorHAnsi"/>
                <w:b/>
                <w:i/>
                <w:iCs/>
                <w:sz w:val="18"/>
                <w:szCs w:val="18"/>
              </w:rPr>
              <w:t>.</w:t>
            </w:r>
          </w:p>
        </w:tc>
        <w:tc>
          <w:tcPr>
            <w:tcW w:w="1144" w:type="dxa"/>
          </w:tcPr>
          <w:p w:rsidR="00BE24B0" w:rsidRPr="001420A5" w:rsidRDefault="00BE24B0" w:rsidP="001C4427">
            <w:pPr>
              <w:rPr>
                <w:rFonts w:ascii="Trebuchet MS" w:eastAsia="Times New Roman" w:hAnsi="Trebuchet MS" w:cs="Calibri"/>
                <w:color w:val="000000"/>
                <w:sz w:val="24"/>
                <w:szCs w:val="24"/>
                <w:lang w:eastAsia="ro-RO"/>
              </w:rPr>
            </w:pPr>
          </w:p>
        </w:tc>
        <w:tc>
          <w:tcPr>
            <w:tcW w:w="6037" w:type="dxa"/>
          </w:tcPr>
          <w:p w:rsidR="00BE24B0" w:rsidRPr="001420A5" w:rsidRDefault="00BE24B0" w:rsidP="001C4427">
            <w:pPr>
              <w:rPr>
                <w:rFonts w:ascii="Trebuchet MS" w:eastAsia="Times New Roman" w:hAnsi="Trebuchet MS" w:cs="Calibri"/>
                <w:color w:val="000000"/>
                <w:sz w:val="24"/>
                <w:szCs w:val="24"/>
                <w:lang w:eastAsia="ro-RO"/>
              </w:rPr>
            </w:pPr>
            <w:r w:rsidRPr="001420A5">
              <w:rPr>
                <w:rFonts w:ascii="Trebuchet MS" w:eastAsia="Times New Roman" w:hAnsi="Trebuchet MS" w:cs="Calibri"/>
                <w:color w:val="000000"/>
                <w:sz w:val="24"/>
                <w:szCs w:val="24"/>
                <w:lang w:eastAsia="ro-RO"/>
              </w:rPr>
              <w:t>Biblioraft plastifiat din carton, plastifiat interior si exterior. Prevazut cu buzunar din plastic pentru etichete, mecanism metalic nichelat, Dimensiuni 318 / 285 mm, latime 75 mm, sina metalica, 2 inele de prindere metalice</w:t>
            </w:r>
          </w:p>
        </w:tc>
        <w:tc>
          <w:tcPr>
            <w:tcW w:w="2138" w:type="dxa"/>
          </w:tcPr>
          <w:p w:rsidR="00BE24B0" w:rsidRPr="0030506F" w:rsidRDefault="00BE24B0" w:rsidP="00BE481F">
            <w:pPr>
              <w:rPr>
                <w:color w:val="FF0000"/>
              </w:rPr>
            </w:pPr>
          </w:p>
        </w:tc>
      </w:tr>
      <w:tr w:rsidR="00BE24B0" w:rsidRPr="0030506F" w:rsidTr="00BE481F">
        <w:tc>
          <w:tcPr>
            <w:tcW w:w="1101" w:type="dxa"/>
          </w:tcPr>
          <w:p w:rsidR="00BE24B0" w:rsidRPr="001420A5" w:rsidRDefault="00BE24B0" w:rsidP="001C4427">
            <w:pPr>
              <w:jc w:val="center"/>
              <w:rPr>
                <w:rFonts w:ascii="Trebuchet MS" w:eastAsia="Times New Roman" w:hAnsi="Trebuchet MS" w:cs="Calibri"/>
                <w:color w:val="000000"/>
                <w:sz w:val="24"/>
                <w:szCs w:val="24"/>
                <w:lang w:eastAsia="ro-RO"/>
              </w:rPr>
            </w:pPr>
            <w:r w:rsidRPr="001420A5">
              <w:rPr>
                <w:rFonts w:ascii="Trebuchet MS" w:eastAsia="Times New Roman" w:hAnsi="Trebuchet MS" w:cs="Calibri"/>
                <w:color w:val="000000"/>
                <w:sz w:val="24"/>
                <w:szCs w:val="24"/>
                <w:lang w:eastAsia="ro-RO"/>
              </w:rPr>
              <w:t>1</w:t>
            </w:r>
            <w:r>
              <w:rPr>
                <w:rFonts w:ascii="Trebuchet MS" w:eastAsia="Times New Roman" w:hAnsi="Trebuchet MS" w:cs="Calibri"/>
                <w:color w:val="000000"/>
                <w:sz w:val="24"/>
                <w:szCs w:val="24"/>
                <w:lang w:eastAsia="ro-RO"/>
              </w:rPr>
              <w:t>50</w:t>
            </w:r>
          </w:p>
        </w:tc>
        <w:tc>
          <w:tcPr>
            <w:tcW w:w="1252" w:type="dxa"/>
          </w:tcPr>
          <w:p w:rsidR="00BE24B0" w:rsidRPr="001420A5" w:rsidRDefault="00BE24B0" w:rsidP="001C4427">
            <w:pPr>
              <w:rPr>
                <w:rFonts w:ascii="Trebuchet MS" w:eastAsia="Times New Roman" w:hAnsi="Trebuchet MS" w:cs="Calibri"/>
                <w:color w:val="000000"/>
                <w:sz w:val="24"/>
                <w:szCs w:val="24"/>
                <w:lang w:eastAsia="ro-RO"/>
              </w:rPr>
            </w:pPr>
            <w:r w:rsidRPr="001420A5">
              <w:rPr>
                <w:rFonts w:ascii="Trebuchet MS" w:eastAsia="Times New Roman" w:hAnsi="Trebuchet MS" w:cs="Calibri"/>
                <w:color w:val="000000"/>
                <w:sz w:val="24"/>
                <w:szCs w:val="24"/>
                <w:lang w:eastAsia="ro-RO"/>
              </w:rPr>
              <w:t>BUC  </w:t>
            </w:r>
          </w:p>
        </w:tc>
        <w:tc>
          <w:tcPr>
            <w:tcW w:w="1504" w:type="dxa"/>
          </w:tcPr>
          <w:p w:rsidR="00BE24B0" w:rsidRPr="00233847" w:rsidRDefault="00BE24B0" w:rsidP="001C4427">
            <w:r w:rsidRPr="00233847">
              <w:rPr>
                <w:rFonts w:ascii="Trebuchet MS" w:hAnsi="Trebuchet MS" w:cstheme="minorHAnsi"/>
                <w:b/>
                <w:sz w:val="18"/>
                <w:szCs w:val="18"/>
              </w:rPr>
              <w:t>sediul ANMCS din București, sector 6, Splaiul Independenței, nr. 202A, etaj 7, în zile lucrătoare, în timpul programului de lucru</w:t>
            </w:r>
            <w:r w:rsidRPr="00233847">
              <w:rPr>
                <w:rFonts w:ascii="Trebuchet MS" w:hAnsi="Trebuchet MS" w:cstheme="minorHAnsi"/>
                <w:b/>
                <w:i/>
                <w:iCs/>
                <w:sz w:val="18"/>
                <w:szCs w:val="18"/>
              </w:rPr>
              <w:t>.</w:t>
            </w:r>
          </w:p>
        </w:tc>
        <w:tc>
          <w:tcPr>
            <w:tcW w:w="1144" w:type="dxa"/>
          </w:tcPr>
          <w:p w:rsidR="00BE24B0" w:rsidRPr="001420A5" w:rsidRDefault="00BE24B0" w:rsidP="001C4427">
            <w:pPr>
              <w:rPr>
                <w:rFonts w:ascii="Trebuchet MS" w:eastAsia="Times New Roman" w:hAnsi="Trebuchet MS" w:cs="Calibri"/>
                <w:color w:val="000000"/>
                <w:sz w:val="24"/>
                <w:szCs w:val="24"/>
                <w:lang w:eastAsia="ro-RO"/>
              </w:rPr>
            </w:pPr>
          </w:p>
        </w:tc>
        <w:tc>
          <w:tcPr>
            <w:tcW w:w="6037" w:type="dxa"/>
          </w:tcPr>
          <w:p w:rsidR="00BE24B0" w:rsidRPr="001420A5" w:rsidRDefault="00BE24B0" w:rsidP="001C4427">
            <w:pPr>
              <w:rPr>
                <w:rFonts w:ascii="Trebuchet MS" w:eastAsia="Times New Roman" w:hAnsi="Trebuchet MS" w:cs="Calibri"/>
                <w:color w:val="000000"/>
                <w:sz w:val="24"/>
                <w:szCs w:val="24"/>
                <w:lang w:eastAsia="ro-RO"/>
              </w:rPr>
            </w:pPr>
            <w:r w:rsidRPr="001420A5">
              <w:rPr>
                <w:rFonts w:ascii="Trebuchet MS" w:eastAsia="Times New Roman" w:hAnsi="Trebuchet MS" w:cs="Calibri"/>
                <w:color w:val="000000"/>
                <w:sz w:val="24"/>
                <w:szCs w:val="24"/>
                <w:lang w:eastAsia="ro-RO"/>
              </w:rPr>
              <w:t>Biblioraft plastifiat din carton, plastifiat interior si exterior. Prevazut cu buzunar din plastic pentru etichete, mecanism metalic nichelat, Dimensiuni 318 / 285 mm, latime 50 mm,</w:t>
            </w:r>
          </w:p>
        </w:tc>
        <w:tc>
          <w:tcPr>
            <w:tcW w:w="2138" w:type="dxa"/>
          </w:tcPr>
          <w:p w:rsidR="00BE24B0" w:rsidRPr="0030506F" w:rsidRDefault="00BE24B0" w:rsidP="00BE481F">
            <w:pPr>
              <w:rPr>
                <w:color w:val="FF0000"/>
              </w:rPr>
            </w:pPr>
          </w:p>
        </w:tc>
      </w:tr>
      <w:tr w:rsidR="00BE24B0" w:rsidRPr="0030506F" w:rsidTr="00BE481F">
        <w:tc>
          <w:tcPr>
            <w:tcW w:w="1101" w:type="dxa"/>
          </w:tcPr>
          <w:p w:rsidR="00BE24B0" w:rsidRPr="001420A5" w:rsidRDefault="00BE24B0" w:rsidP="001C4427">
            <w:pPr>
              <w:jc w:val="center"/>
              <w:rPr>
                <w:rFonts w:ascii="Trebuchet MS" w:eastAsia="Times New Roman" w:hAnsi="Trebuchet MS" w:cs="Calibri"/>
                <w:color w:val="000000"/>
                <w:sz w:val="24"/>
                <w:szCs w:val="24"/>
                <w:lang w:eastAsia="ro-RO"/>
              </w:rPr>
            </w:pPr>
            <w:r w:rsidRPr="001420A5">
              <w:rPr>
                <w:rFonts w:ascii="Trebuchet MS" w:eastAsia="Times New Roman" w:hAnsi="Trebuchet MS" w:cs="Calibri"/>
                <w:color w:val="000000"/>
                <w:sz w:val="24"/>
                <w:szCs w:val="24"/>
                <w:lang w:eastAsia="ro-RO"/>
              </w:rPr>
              <w:t>1</w:t>
            </w:r>
            <w:r>
              <w:rPr>
                <w:rFonts w:ascii="Trebuchet MS" w:eastAsia="Times New Roman" w:hAnsi="Trebuchet MS" w:cs="Calibri"/>
                <w:color w:val="000000"/>
                <w:sz w:val="24"/>
                <w:szCs w:val="24"/>
                <w:lang w:eastAsia="ro-RO"/>
              </w:rPr>
              <w:t>50</w:t>
            </w:r>
          </w:p>
        </w:tc>
        <w:tc>
          <w:tcPr>
            <w:tcW w:w="1252" w:type="dxa"/>
          </w:tcPr>
          <w:p w:rsidR="00BE24B0" w:rsidRPr="001420A5" w:rsidRDefault="00BE24B0" w:rsidP="001C4427">
            <w:pPr>
              <w:rPr>
                <w:rFonts w:ascii="Trebuchet MS" w:eastAsia="Times New Roman" w:hAnsi="Trebuchet MS" w:cs="Calibri"/>
                <w:color w:val="000000"/>
                <w:sz w:val="24"/>
                <w:szCs w:val="24"/>
                <w:lang w:eastAsia="ro-RO"/>
              </w:rPr>
            </w:pPr>
            <w:r w:rsidRPr="001420A5">
              <w:rPr>
                <w:rFonts w:ascii="Trebuchet MS" w:eastAsia="Times New Roman" w:hAnsi="Trebuchet MS" w:cs="Calibri"/>
                <w:color w:val="000000"/>
                <w:sz w:val="24"/>
                <w:szCs w:val="24"/>
                <w:lang w:eastAsia="ro-RO"/>
              </w:rPr>
              <w:t>BUC  </w:t>
            </w:r>
          </w:p>
        </w:tc>
        <w:tc>
          <w:tcPr>
            <w:tcW w:w="1504" w:type="dxa"/>
          </w:tcPr>
          <w:p w:rsidR="00BE24B0" w:rsidRPr="00233847" w:rsidRDefault="00BE24B0" w:rsidP="001C4427">
            <w:r w:rsidRPr="00233847">
              <w:rPr>
                <w:rFonts w:ascii="Trebuchet MS" w:hAnsi="Trebuchet MS" w:cstheme="minorHAnsi"/>
                <w:b/>
                <w:sz w:val="18"/>
                <w:szCs w:val="18"/>
              </w:rPr>
              <w:t xml:space="preserve">sediul ANMCS din București, sector 6, Splaiul Independenței, nr. 202A, etaj 7, în zile lucrătoare, în </w:t>
            </w:r>
            <w:r w:rsidRPr="00233847">
              <w:rPr>
                <w:rFonts w:ascii="Trebuchet MS" w:hAnsi="Trebuchet MS" w:cstheme="minorHAnsi"/>
                <w:b/>
                <w:sz w:val="18"/>
                <w:szCs w:val="18"/>
              </w:rPr>
              <w:lastRenderedPageBreak/>
              <w:t>timpul programului de lucru</w:t>
            </w:r>
            <w:r w:rsidRPr="00233847">
              <w:rPr>
                <w:rFonts w:ascii="Trebuchet MS" w:hAnsi="Trebuchet MS" w:cstheme="minorHAnsi"/>
                <w:b/>
                <w:i/>
                <w:iCs/>
                <w:sz w:val="18"/>
                <w:szCs w:val="18"/>
              </w:rPr>
              <w:t>.</w:t>
            </w:r>
          </w:p>
        </w:tc>
        <w:tc>
          <w:tcPr>
            <w:tcW w:w="1144" w:type="dxa"/>
          </w:tcPr>
          <w:p w:rsidR="00BE24B0" w:rsidRPr="001420A5" w:rsidRDefault="00BE24B0" w:rsidP="001C4427">
            <w:pPr>
              <w:rPr>
                <w:rFonts w:ascii="Trebuchet MS" w:eastAsia="Times New Roman" w:hAnsi="Trebuchet MS" w:cs="Calibri"/>
                <w:color w:val="000000"/>
                <w:sz w:val="24"/>
                <w:szCs w:val="24"/>
                <w:lang w:eastAsia="ro-RO"/>
              </w:rPr>
            </w:pPr>
          </w:p>
        </w:tc>
        <w:tc>
          <w:tcPr>
            <w:tcW w:w="6037" w:type="dxa"/>
          </w:tcPr>
          <w:p w:rsidR="00BE24B0" w:rsidRPr="001420A5" w:rsidRDefault="00BE24B0" w:rsidP="001C4427">
            <w:pPr>
              <w:rPr>
                <w:rFonts w:ascii="Trebuchet MS" w:eastAsia="Times New Roman" w:hAnsi="Trebuchet MS" w:cs="Calibri"/>
                <w:color w:val="000000"/>
                <w:sz w:val="24"/>
                <w:szCs w:val="24"/>
                <w:lang w:eastAsia="ro-RO"/>
              </w:rPr>
            </w:pPr>
            <w:r w:rsidRPr="001420A5">
              <w:rPr>
                <w:rFonts w:ascii="Trebuchet MS" w:eastAsia="Times New Roman" w:hAnsi="Trebuchet MS" w:cs="Calibri"/>
                <w:color w:val="000000"/>
                <w:sz w:val="24"/>
                <w:szCs w:val="24"/>
                <w:lang w:eastAsia="ro-RO"/>
              </w:rPr>
              <w:t>Mapa plastic A4, cu capsa si clapeta, Deschidere pe lungime, diverse culori</w:t>
            </w:r>
          </w:p>
        </w:tc>
        <w:tc>
          <w:tcPr>
            <w:tcW w:w="2138" w:type="dxa"/>
          </w:tcPr>
          <w:p w:rsidR="00BE24B0" w:rsidRPr="0030506F" w:rsidRDefault="00BE24B0" w:rsidP="00BE481F">
            <w:pPr>
              <w:rPr>
                <w:color w:val="FF0000"/>
              </w:rPr>
            </w:pPr>
          </w:p>
        </w:tc>
      </w:tr>
      <w:tr w:rsidR="00BE24B0" w:rsidRPr="0030506F" w:rsidTr="00BE481F">
        <w:tc>
          <w:tcPr>
            <w:tcW w:w="1101" w:type="dxa"/>
          </w:tcPr>
          <w:p w:rsidR="00BE24B0" w:rsidRPr="001420A5" w:rsidRDefault="00BE24B0" w:rsidP="001C4427">
            <w:pPr>
              <w:jc w:val="center"/>
              <w:rPr>
                <w:rFonts w:ascii="Trebuchet MS" w:eastAsia="Times New Roman" w:hAnsi="Trebuchet MS" w:cs="Calibri"/>
                <w:color w:val="000000"/>
                <w:sz w:val="24"/>
                <w:szCs w:val="24"/>
                <w:lang w:eastAsia="ro-RO"/>
              </w:rPr>
            </w:pPr>
            <w:r w:rsidRPr="001420A5">
              <w:rPr>
                <w:rFonts w:ascii="Trebuchet MS" w:eastAsia="Times New Roman" w:hAnsi="Trebuchet MS" w:cs="Calibri"/>
                <w:color w:val="000000"/>
                <w:sz w:val="24"/>
                <w:szCs w:val="24"/>
                <w:lang w:eastAsia="ro-RO"/>
              </w:rPr>
              <w:lastRenderedPageBreak/>
              <w:t>1</w:t>
            </w:r>
            <w:r>
              <w:rPr>
                <w:rFonts w:ascii="Trebuchet MS" w:eastAsia="Times New Roman" w:hAnsi="Trebuchet MS" w:cs="Calibri"/>
                <w:color w:val="000000"/>
                <w:sz w:val="24"/>
                <w:szCs w:val="24"/>
                <w:lang w:eastAsia="ro-RO"/>
              </w:rPr>
              <w:t>50</w:t>
            </w:r>
          </w:p>
        </w:tc>
        <w:tc>
          <w:tcPr>
            <w:tcW w:w="1252" w:type="dxa"/>
          </w:tcPr>
          <w:p w:rsidR="00BE24B0" w:rsidRPr="001420A5" w:rsidRDefault="00BE24B0" w:rsidP="001C4427">
            <w:pPr>
              <w:rPr>
                <w:rFonts w:ascii="Trebuchet MS" w:eastAsia="Times New Roman" w:hAnsi="Trebuchet MS" w:cs="Calibri"/>
                <w:color w:val="000000"/>
                <w:sz w:val="24"/>
                <w:szCs w:val="24"/>
                <w:lang w:eastAsia="ro-RO"/>
              </w:rPr>
            </w:pPr>
            <w:r w:rsidRPr="001420A5">
              <w:rPr>
                <w:rFonts w:ascii="Trebuchet MS" w:eastAsia="Times New Roman" w:hAnsi="Trebuchet MS" w:cs="Calibri"/>
                <w:color w:val="000000"/>
                <w:sz w:val="24"/>
                <w:szCs w:val="24"/>
                <w:lang w:eastAsia="ro-RO"/>
              </w:rPr>
              <w:t>BUC  </w:t>
            </w:r>
          </w:p>
        </w:tc>
        <w:tc>
          <w:tcPr>
            <w:tcW w:w="1504" w:type="dxa"/>
          </w:tcPr>
          <w:p w:rsidR="00BE24B0" w:rsidRPr="00233847" w:rsidRDefault="00BE24B0" w:rsidP="001C4427">
            <w:r w:rsidRPr="00233847">
              <w:rPr>
                <w:rFonts w:ascii="Trebuchet MS" w:hAnsi="Trebuchet MS" w:cstheme="minorHAnsi"/>
                <w:b/>
                <w:sz w:val="18"/>
                <w:szCs w:val="18"/>
              </w:rPr>
              <w:t>sediul ANMCS din București, sector 6, Splaiul Independenței, nr. 202A, etaj 7, în zile lucrătoare, în timpul programului de lucru</w:t>
            </w:r>
            <w:r w:rsidRPr="00233847">
              <w:rPr>
                <w:rFonts w:ascii="Trebuchet MS" w:hAnsi="Trebuchet MS" w:cstheme="minorHAnsi"/>
                <w:b/>
                <w:i/>
                <w:iCs/>
                <w:sz w:val="18"/>
                <w:szCs w:val="18"/>
              </w:rPr>
              <w:t>.</w:t>
            </w:r>
          </w:p>
        </w:tc>
        <w:tc>
          <w:tcPr>
            <w:tcW w:w="1144" w:type="dxa"/>
          </w:tcPr>
          <w:p w:rsidR="00BE24B0" w:rsidRPr="001420A5" w:rsidRDefault="00BE24B0" w:rsidP="001C4427">
            <w:pPr>
              <w:rPr>
                <w:rFonts w:ascii="Trebuchet MS" w:eastAsia="Times New Roman" w:hAnsi="Trebuchet MS" w:cs="Calibri"/>
                <w:color w:val="000000"/>
                <w:sz w:val="24"/>
                <w:szCs w:val="24"/>
                <w:lang w:eastAsia="ro-RO"/>
              </w:rPr>
            </w:pPr>
          </w:p>
        </w:tc>
        <w:tc>
          <w:tcPr>
            <w:tcW w:w="6037" w:type="dxa"/>
          </w:tcPr>
          <w:p w:rsidR="00BE24B0" w:rsidRPr="001420A5" w:rsidRDefault="00BE24B0" w:rsidP="001C4427">
            <w:pPr>
              <w:rPr>
                <w:rFonts w:ascii="Trebuchet MS" w:eastAsia="Times New Roman" w:hAnsi="Trebuchet MS" w:cs="Calibri"/>
                <w:color w:val="000000"/>
                <w:sz w:val="24"/>
                <w:szCs w:val="24"/>
                <w:lang w:eastAsia="ro-RO"/>
              </w:rPr>
            </w:pPr>
            <w:r w:rsidRPr="001420A5">
              <w:rPr>
                <w:rFonts w:ascii="Trebuchet MS" w:eastAsia="Times New Roman" w:hAnsi="Trebuchet MS" w:cs="Calibri"/>
                <w:color w:val="000000"/>
                <w:sz w:val="24"/>
                <w:szCs w:val="24"/>
                <w:lang w:eastAsia="ro-RO"/>
              </w:rPr>
              <w:t>Mapa format A4 plastic cu elastic pe colturi, Grosime (burduf) minim 40 mm, diverse culori</w:t>
            </w:r>
          </w:p>
        </w:tc>
        <w:tc>
          <w:tcPr>
            <w:tcW w:w="2138" w:type="dxa"/>
          </w:tcPr>
          <w:p w:rsidR="00BE24B0" w:rsidRPr="0030506F" w:rsidRDefault="00BE24B0" w:rsidP="00BE481F">
            <w:pPr>
              <w:rPr>
                <w:color w:val="FF0000"/>
              </w:rPr>
            </w:pPr>
          </w:p>
        </w:tc>
      </w:tr>
      <w:tr w:rsidR="00BE24B0" w:rsidRPr="0030506F" w:rsidTr="00BE481F">
        <w:tc>
          <w:tcPr>
            <w:tcW w:w="1101" w:type="dxa"/>
          </w:tcPr>
          <w:p w:rsidR="00BE24B0" w:rsidRPr="001420A5" w:rsidRDefault="00BE24B0" w:rsidP="001C4427">
            <w:pPr>
              <w:jc w:val="center"/>
              <w:rPr>
                <w:rFonts w:ascii="Trebuchet MS" w:eastAsia="Times New Roman" w:hAnsi="Trebuchet MS" w:cs="Calibri"/>
                <w:color w:val="000000"/>
                <w:sz w:val="24"/>
                <w:szCs w:val="24"/>
                <w:lang w:eastAsia="ro-RO"/>
              </w:rPr>
            </w:pPr>
            <w:r w:rsidRPr="001420A5">
              <w:rPr>
                <w:rFonts w:ascii="Trebuchet MS" w:eastAsia="Times New Roman" w:hAnsi="Trebuchet MS" w:cs="Calibri"/>
                <w:color w:val="000000"/>
                <w:sz w:val="24"/>
                <w:szCs w:val="24"/>
                <w:lang w:eastAsia="ro-RO"/>
              </w:rPr>
              <w:t>1</w:t>
            </w:r>
            <w:r>
              <w:rPr>
                <w:rFonts w:ascii="Trebuchet MS" w:eastAsia="Times New Roman" w:hAnsi="Trebuchet MS" w:cs="Calibri"/>
                <w:color w:val="000000"/>
                <w:sz w:val="24"/>
                <w:szCs w:val="24"/>
                <w:lang w:eastAsia="ro-RO"/>
              </w:rPr>
              <w:t>50</w:t>
            </w:r>
          </w:p>
        </w:tc>
        <w:tc>
          <w:tcPr>
            <w:tcW w:w="1252" w:type="dxa"/>
          </w:tcPr>
          <w:p w:rsidR="00BE24B0" w:rsidRPr="001420A5" w:rsidRDefault="00BE24B0" w:rsidP="001C4427">
            <w:pPr>
              <w:rPr>
                <w:rFonts w:ascii="Trebuchet MS" w:eastAsia="Times New Roman" w:hAnsi="Trebuchet MS" w:cs="Calibri"/>
                <w:color w:val="000000"/>
                <w:sz w:val="24"/>
                <w:szCs w:val="24"/>
                <w:lang w:eastAsia="ro-RO"/>
              </w:rPr>
            </w:pPr>
            <w:r w:rsidRPr="001420A5">
              <w:rPr>
                <w:rFonts w:ascii="Trebuchet MS" w:eastAsia="Times New Roman" w:hAnsi="Trebuchet MS" w:cs="Calibri"/>
                <w:color w:val="000000"/>
                <w:sz w:val="24"/>
                <w:szCs w:val="24"/>
                <w:lang w:eastAsia="ro-RO"/>
              </w:rPr>
              <w:t>BUC  </w:t>
            </w:r>
          </w:p>
        </w:tc>
        <w:tc>
          <w:tcPr>
            <w:tcW w:w="1504" w:type="dxa"/>
          </w:tcPr>
          <w:p w:rsidR="00BE24B0" w:rsidRPr="00233847" w:rsidRDefault="00BE24B0" w:rsidP="001C4427">
            <w:r w:rsidRPr="00233847">
              <w:rPr>
                <w:rFonts w:ascii="Trebuchet MS" w:hAnsi="Trebuchet MS" w:cstheme="minorHAnsi"/>
                <w:b/>
                <w:sz w:val="18"/>
                <w:szCs w:val="18"/>
              </w:rPr>
              <w:t>sediul ANMCS din București, sector 6, Splaiul Independenței, nr. 202A, etaj 7, în zile lucrătoare, în timpul programului de lucru</w:t>
            </w:r>
            <w:r w:rsidRPr="00233847">
              <w:rPr>
                <w:rFonts w:ascii="Trebuchet MS" w:hAnsi="Trebuchet MS" w:cstheme="minorHAnsi"/>
                <w:b/>
                <w:i/>
                <w:iCs/>
                <w:sz w:val="18"/>
                <w:szCs w:val="18"/>
              </w:rPr>
              <w:t>.</w:t>
            </w:r>
          </w:p>
        </w:tc>
        <w:tc>
          <w:tcPr>
            <w:tcW w:w="1144" w:type="dxa"/>
          </w:tcPr>
          <w:p w:rsidR="00BE24B0" w:rsidRPr="001420A5" w:rsidRDefault="00BE24B0" w:rsidP="001C4427">
            <w:pPr>
              <w:rPr>
                <w:rFonts w:ascii="Trebuchet MS" w:eastAsia="Times New Roman" w:hAnsi="Trebuchet MS" w:cs="Calibri"/>
                <w:color w:val="000000"/>
                <w:sz w:val="24"/>
                <w:szCs w:val="24"/>
                <w:lang w:eastAsia="ro-RO"/>
              </w:rPr>
            </w:pPr>
          </w:p>
        </w:tc>
        <w:tc>
          <w:tcPr>
            <w:tcW w:w="6037" w:type="dxa"/>
          </w:tcPr>
          <w:p w:rsidR="00BE24B0" w:rsidRPr="001420A5" w:rsidRDefault="00BE24B0" w:rsidP="001C4427">
            <w:pPr>
              <w:rPr>
                <w:rFonts w:ascii="Trebuchet MS" w:eastAsia="Times New Roman" w:hAnsi="Trebuchet MS" w:cs="Calibri"/>
                <w:color w:val="000000"/>
                <w:sz w:val="24"/>
                <w:szCs w:val="24"/>
                <w:lang w:eastAsia="ro-RO"/>
              </w:rPr>
            </w:pPr>
            <w:r w:rsidRPr="001420A5">
              <w:rPr>
                <w:rFonts w:ascii="Trebuchet MS" w:eastAsia="Times New Roman" w:hAnsi="Trebuchet MS" w:cs="Calibri"/>
                <w:color w:val="000000"/>
                <w:sz w:val="24"/>
                <w:szCs w:val="24"/>
                <w:lang w:eastAsia="ro-RO"/>
              </w:rPr>
              <w:t>Mapa carton plastifiat cu elastic, Format A4, Capacitate: minim 150 coli</w:t>
            </w:r>
          </w:p>
        </w:tc>
        <w:tc>
          <w:tcPr>
            <w:tcW w:w="2138" w:type="dxa"/>
          </w:tcPr>
          <w:p w:rsidR="00BE24B0" w:rsidRPr="0030506F" w:rsidRDefault="00BE24B0" w:rsidP="00BE481F">
            <w:pPr>
              <w:rPr>
                <w:color w:val="FF0000"/>
              </w:rPr>
            </w:pPr>
          </w:p>
        </w:tc>
      </w:tr>
      <w:tr w:rsidR="00BE24B0" w:rsidRPr="0030506F" w:rsidTr="00BE481F">
        <w:tc>
          <w:tcPr>
            <w:tcW w:w="1101" w:type="dxa"/>
          </w:tcPr>
          <w:p w:rsidR="00BE24B0" w:rsidRPr="001420A5" w:rsidRDefault="00BE24B0" w:rsidP="001C4427">
            <w:pPr>
              <w:jc w:val="center"/>
              <w:rPr>
                <w:rFonts w:ascii="Trebuchet MS" w:eastAsia="Times New Roman" w:hAnsi="Trebuchet MS" w:cs="Calibri"/>
                <w:color w:val="000000"/>
                <w:sz w:val="24"/>
                <w:szCs w:val="24"/>
                <w:lang w:eastAsia="ro-RO"/>
              </w:rPr>
            </w:pPr>
            <w:r w:rsidRPr="001420A5">
              <w:rPr>
                <w:rFonts w:ascii="Trebuchet MS" w:eastAsia="Times New Roman" w:hAnsi="Trebuchet MS" w:cs="Calibri"/>
                <w:color w:val="000000"/>
                <w:sz w:val="24"/>
                <w:szCs w:val="24"/>
                <w:lang w:eastAsia="ro-RO"/>
              </w:rPr>
              <w:t>1</w:t>
            </w:r>
            <w:r>
              <w:rPr>
                <w:rFonts w:ascii="Trebuchet MS" w:eastAsia="Times New Roman" w:hAnsi="Trebuchet MS" w:cs="Calibri"/>
                <w:color w:val="000000"/>
                <w:sz w:val="24"/>
                <w:szCs w:val="24"/>
                <w:lang w:eastAsia="ro-RO"/>
              </w:rPr>
              <w:t>50</w:t>
            </w:r>
          </w:p>
        </w:tc>
        <w:tc>
          <w:tcPr>
            <w:tcW w:w="1252" w:type="dxa"/>
          </w:tcPr>
          <w:p w:rsidR="00BE24B0" w:rsidRPr="001420A5" w:rsidRDefault="00BE24B0" w:rsidP="001C4427">
            <w:pPr>
              <w:rPr>
                <w:rFonts w:ascii="Trebuchet MS" w:eastAsia="Times New Roman" w:hAnsi="Trebuchet MS" w:cs="Calibri"/>
                <w:color w:val="000000"/>
                <w:sz w:val="24"/>
                <w:szCs w:val="24"/>
                <w:lang w:eastAsia="ro-RO"/>
              </w:rPr>
            </w:pPr>
            <w:r w:rsidRPr="001420A5">
              <w:rPr>
                <w:rFonts w:ascii="Trebuchet MS" w:eastAsia="Times New Roman" w:hAnsi="Trebuchet MS" w:cs="Calibri"/>
                <w:color w:val="000000"/>
                <w:sz w:val="24"/>
                <w:szCs w:val="24"/>
                <w:lang w:eastAsia="ro-RO"/>
              </w:rPr>
              <w:t>BUC  </w:t>
            </w:r>
          </w:p>
        </w:tc>
        <w:tc>
          <w:tcPr>
            <w:tcW w:w="1504" w:type="dxa"/>
          </w:tcPr>
          <w:p w:rsidR="00BE24B0" w:rsidRPr="00233847" w:rsidRDefault="00BE24B0" w:rsidP="001C4427">
            <w:r w:rsidRPr="00233847">
              <w:rPr>
                <w:rFonts w:ascii="Trebuchet MS" w:hAnsi="Trebuchet MS" w:cstheme="minorHAnsi"/>
                <w:b/>
                <w:sz w:val="18"/>
                <w:szCs w:val="18"/>
              </w:rPr>
              <w:t>sediul ANMCS din București, sector 6, Splaiul Independenței, nr. 202A, etaj 7, în zile lucrătoare, în timpul programului de lucru</w:t>
            </w:r>
            <w:r w:rsidRPr="00233847">
              <w:rPr>
                <w:rFonts w:ascii="Trebuchet MS" w:hAnsi="Trebuchet MS" w:cstheme="minorHAnsi"/>
                <w:b/>
                <w:i/>
                <w:iCs/>
                <w:sz w:val="18"/>
                <w:szCs w:val="18"/>
              </w:rPr>
              <w:t>.</w:t>
            </w:r>
          </w:p>
        </w:tc>
        <w:tc>
          <w:tcPr>
            <w:tcW w:w="1144" w:type="dxa"/>
          </w:tcPr>
          <w:p w:rsidR="00BE24B0" w:rsidRPr="001420A5" w:rsidRDefault="00BE24B0" w:rsidP="001C4427">
            <w:pPr>
              <w:rPr>
                <w:rFonts w:ascii="Trebuchet MS" w:eastAsia="Times New Roman" w:hAnsi="Trebuchet MS" w:cs="Calibri"/>
                <w:color w:val="000000"/>
                <w:sz w:val="24"/>
                <w:szCs w:val="24"/>
                <w:lang w:eastAsia="ro-RO"/>
              </w:rPr>
            </w:pPr>
          </w:p>
        </w:tc>
        <w:tc>
          <w:tcPr>
            <w:tcW w:w="6037" w:type="dxa"/>
          </w:tcPr>
          <w:p w:rsidR="00BE24B0" w:rsidRPr="001420A5" w:rsidRDefault="00BE24B0" w:rsidP="001C4427">
            <w:pPr>
              <w:rPr>
                <w:rFonts w:ascii="Trebuchet MS" w:eastAsia="Times New Roman" w:hAnsi="Trebuchet MS" w:cs="Calibri"/>
                <w:color w:val="000000"/>
                <w:sz w:val="24"/>
                <w:szCs w:val="24"/>
                <w:lang w:eastAsia="ro-RO"/>
              </w:rPr>
            </w:pPr>
            <w:r w:rsidRPr="001420A5">
              <w:rPr>
                <w:rFonts w:ascii="Trebuchet MS" w:eastAsia="Times New Roman" w:hAnsi="Trebuchet MS" w:cs="Calibri"/>
                <w:color w:val="000000"/>
                <w:sz w:val="24"/>
                <w:szCs w:val="24"/>
                <w:lang w:eastAsia="ro-RO"/>
              </w:rPr>
              <w:t>Creion grafit lemn, cu radieraalba</w:t>
            </w:r>
          </w:p>
        </w:tc>
        <w:tc>
          <w:tcPr>
            <w:tcW w:w="2138" w:type="dxa"/>
          </w:tcPr>
          <w:p w:rsidR="00BE24B0" w:rsidRPr="0030506F" w:rsidRDefault="00BE24B0" w:rsidP="00BE481F">
            <w:pPr>
              <w:rPr>
                <w:color w:val="FF0000"/>
              </w:rPr>
            </w:pPr>
          </w:p>
        </w:tc>
      </w:tr>
      <w:tr w:rsidR="00BE24B0" w:rsidRPr="0030506F" w:rsidTr="00BE481F">
        <w:tc>
          <w:tcPr>
            <w:tcW w:w="1101" w:type="dxa"/>
          </w:tcPr>
          <w:p w:rsidR="00BE24B0" w:rsidRPr="001420A5" w:rsidRDefault="00BE24B0" w:rsidP="001C4427">
            <w:pPr>
              <w:jc w:val="center"/>
              <w:rPr>
                <w:rFonts w:ascii="Trebuchet MS" w:eastAsia="Times New Roman" w:hAnsi="Trebuchet MS" w:cs="Calibri"/>
                <w:color w:val="000000"/>
                <w:sz w:val="24"/>
                <w:szCs w:val="24"/>
                <w:lang w:eastAsia="ro-RO"/>
              </w:rPr>
            </w:pPr>
            <w:r w:rsidRPr="001420A5">
              <w:rPr>
                <w:rFonts w:ascii="Trebuchet MS" w:eastAsia="Times New Roman" w:hAnsi="Trebuchet MS" w:cs="Calibri"/>
                <w:color w:val="000000"/>
                <w:sz w:val="24"/>
                <w:szCs w:val="24"/>
                <w:lang w:eastAsia="ro-RO"/>
              </w:rPr>
              <w:lastRenderedPageBreak/>
              <w:t>1</w:t>
            </w:r>
            <w:r>
              <w:rPr>
                <w:rFonts w:ascii="Trebuchet MS" w:eastAsia="Times New Roman" w:hAnsi="Trebuchet MS" w:cs="Calibri"/>
                <w:color w:val="000000"/>
                <w:sz w:val="24"/>
                <w:szCs w:val="24"/>
                <w:lang w:eastAsia="ro-RO"/>
              </w:rPr>
              <w:t>30</w:t>
            </w:r>
          </w:p>
        </w:tc>
        <w:tc>
          <w:tcPr>
            <w:tcW w:w="1252" w:type="dxa"/>
          </w:tcPr>
          <w:p w:rsidR="00BE24B0" w:rsidRPr="001420A5" w:rsidRDefault="00BE24B0" w:rsidP="001C4427">
            <w:pPr>
              <w:rPr>
                <w:rFonts w:ascii="Trebuchet MS" w:eastAsia="Times New Roman" w:hAnsi="Trebuchet MS" w:cs="Calibri"/>
                <w:color w:val="000000"/>
                <w:sz w:val="24"/>
                <w:szCs w:val="24"/>
                <w:lang w:eastAsia="ro-RO"/>
              </w:rPr>
            </w:pPr>
            <w:r w:rsidRPr="001420A5">
              <w:rPr>
                <w:rFonts w:ascii="Trebuchet MS" w:eastAsia="Times New Roman" w:hAnsi="Trebuchet MS" w:cs="Calibri"/>
                <w:color w:val="000000"/>
                <w:sz w:val="24"/>
                <w:szCs w:val="24"/>
                <w:lang w:eastAsia="ro-RO"/>
              </w:rPr>
              <w:t>BUC  </w:t>
            </w:r>
          </w:p>
        </w:tc>
        <w:tc>
          <w:tcPr>
            <w:tcW w:w="1504" w:type="dxa"/>
          </w:tcPr>
          <w:p w:rsidR="00BE24B0" w:rsidRPr="00233847" w:rsidRDefault="00BE24B0" w:rsidP="001C4427">
            <w:r w:rsidRPr="00233847">
              <w:rPr>
                <w:rFonts w:ascii="Trebuchet MS" w:hAnsi="Trebuchet MS" w:cstheme="minorHAnsi"/>
                <w:b/>
                <w:sz w:val="18"/>
                <w:szCs w:val="18"/>
              </w:rPr>
              <w:t>sediul ANMCS din București, sector 6, Splaiul Independenței, nr. 202A, etaj 7, în zile lucrătoare, în timpul programului de lucru</w:t>
            </w:r>
            <w:r w:rsidRPr="00233847">
              <w:rPr>
                <w:rFonts w:ascii="Trebuchet MS" w:hAnsi="Trebuchet MS" w:cstheme="minorHAnsi"/>
                <w:b/>
                <w:i/>
                <w:iCs/>
                <w:sz w:val="18"/>
                <w:szCs w:val="18"/>
              </w:rPr>
              <w:t>.</w:t>
            </w:r>
          </w:p>
        </w:tc>
        <w:tc>
          <w:tcPr>
            <w:tcW w:w="1144" w:type="dxa"/>
          </w:tcPr>
          <w:p w:rsidR="00BE24B0" w:rsidRPr="001420A5" w:rsidRDefault="00BE24B0" w:rsidP="001C4427">
            <w:pPr>
              <w:rPr>
                <w:rFonts w:ascii="Trebuchet MS" w:eastAsia="Times New Roman" w:hAnsi="Trebuchet MS" w:cs="Calibri"/>
                <w:color w:val="000000"/>
                <w:sz w:val="24"/>
                <w:szCs w:val="24"/>
                <w:lang w:eastAsia="ro-RO"/>
              </w:rPr>
            </w:pPr>
          </w:p>
        </w:tc>
        <w:tc>
          <w:tcPr>
            <w:tcW w:w="6037" w:type="dxa"/>
          </w:tcPr>
          <w:p w:rsidR="00BE24B0" w:rsidRPr="001420A5" w:rsidRDefault="00BE24B0" w:rsidP="001C4427">
            <w:pPr>
              <w:rPr>
                <w:rFonts w:ascii="Trebuchet MS" w:eastAsia="Times New Roman" w:hAnsi="Trebuchet MS" w:cs="Calibri"/>
                <w:color w:val="000000"/>
                <w:sz w:val="24"/>
                <w:szCs w:val="24"/>
                <w:lang w:eastAsia="ro-RO"/>
              </w:rPr>
            </w:pPr>
            <w:r w:rsidRPr="001420A5">
              <w:rPr>
                <w:rFonts w:ascii="Trebuchet MS" w:eastAsia="Times New Roman" w:hAnsi="Trebuchet MS" w:cs="Calibri"/>
                <w:color w:val="000000"/>
                <w:sz w:val="24"/>
                <w:szCs w:val="24"/>
                <w:lang w:eastAsia="ro-RO"/>
              </w:rPr>
              <w:t xml:space="preserve"> Creion mecanic 0.7 , grip din cauciuc natural, cu radiera protejata, Varf din otel inoxidabil, tip mecanism: click, prin apasare</w:t>
            </w:r>
          </w:p>
        </w:tc>
        <w:tc>
          <w:tcPr>
            <w:tcW w:w="2138" w:type="dxa"/>
          </w:tcPr>
          <w:p w:rsidR="00BE24B0" w:rsidRPr="0030506F" w:rsidRDefault="00BE24B0" w:rsidP="00BE481F">
            <w:pPr>
              <w:rPr>
                <w:color w:val="FF0000"/>
              </w:rPr>
            </w:pPr>
          </w:p>
        </w:tc>
      </w:tr>
      <w:tr w:rsidR="00BE24B0" w:rsidRPr="0030506F" w:rsidTr="00BE481F">
        <w:tc>
          <w:tcPr>
            <w:tcW w:w="1101" w:type="dxa"/>
          </w:tcPr>
          <w:p w:rsidR="00BE24B0" w:rsidRPr="001420A5" w:rsidRDefault="00BE24B0" w:rsidP="001C4427">
            <w:pPr>
              <w:jc w:val="center"/>
              <w:rPr>
                <w:rFonts w:ascii="Trebuchet MS" w:eastAsia="Times New Roman" w:hAnsi="Trebuchet MS" w:cs="Calibri"/>
                <w:color w:val="000000"/>
                <w:sz w:val="24"/>
                <w:szCs w:val="24"/>
                <w:lang w:eastAsia="ro-RO"/>
              </w:rPr>
            </w:pPr>
            <w:r>
              <w:rPr>
                <w:rFonts w:ascii="Trebuchet MS" w:eastAsia="Times New Roman" w:hAnsi="Trebuchet MS" w:cs="Calibri"/>
                <w:color w:val="000000"/>
                <w:sz w:val="24"/>
                <w:szCs w:val="24"/>
                <w:lang w:eastAsia="ro-RO"/>
              </w:rPr>
              <w:t>200</w:t>
            </w:r>
          </w:p>
        </w:tc>
        <w:tc>
          <w:tcPr>
            <w:tcW w:w="1252" w:type="dxa"/>
          </w:tcPr>
          <w:p w:rsidR="00BE24B0" w:rsidRPr="001420A5" w:rsidRDefault="00BE24B0" w:rsidP="001C4427">
            <w:pPr>
              <w:rPr>
                <w:rFonts w:ascii="Trebuchet MS" w:eastAsia="Times New Roman" w:hAnsi="Trebuchet MS" w:cs="Calibri"/>
                <w:color w:val="000000"/>
                <w:sz w:val="24"/>
                <w:szCs w:val="24"/>
                <w:lang w:eastAsia="ro-RO"/>
              </w:rPr>
            </w:pPr>
            <w:r w:rsidRPr="001420A5">
              <w:rPr>
                <w:rFonts w:ascii="Trebuchet MS" w:eastAsia="Times New Roman" w:hAnsi="Trebuchet MS" w:cs="Calibri"/>
                <w:color w:val="000000"/>
                <w:sz w:val="24"/>
                <w:szCs w:val="24"/>
                <w:lang w:eastAsia="ro-RO"/>
              </w:rPr>
              <w:t>Set</w:t>
            </w:r>
          </w:p>
        </w:tc>
        <w:tc>
          <w:tcPr>
            <w:tcW w:w="1504" w:type="dxa"/>
          </w:tcPr>
          <w:p w:rsidR="00BE24B0" w:rsidRPr="00233847" w:rsidRDefault="00BE24B0" w:rsidP="001C4427">
            <w:r w:rsidRPr="00233847">
              <w:rPr>
                <w:rFonts w:ascii="Trebuchet MS" w:hAnsi="Trebuchet MS" w:cstheme="minorHAnsi"/>
                <w:b/>
                <w:sz w:val="18"/>
                <w:szCs w:val="18"/>
              </w:rPr>
              <w:t>sediul ANMCS din București, sector 6, Splaiul Independenței, nr. 202A, etaj 7, în zile lucrătoare, în timpul programului de lucru</w:t>
            </w:r>
            <w:r w:rsidRPr="00233847">
              <w:rPr>
                <w:rFonts w:ascii="Trebuchet MS" w:hAnsi="Trebuchet MS" w:cstheme="minorHAnsi"/>
                <w:b/>
                <w:i/>
                <w:iCs/>
                <w:sz w:val="18"/>
                <w:szCs w:val="18"/>
              </w:rPr>
              <w:t>.</w:t>
            </w:r>
          </w:p>
        </w:tc>
        <w:tc>
          <w:tcPr>
            <w:tcW w:w="1144" w:type="dxa"/>
          </w:tcPr>
          <w:p w:rsidR="00BE24B0" w:rsidRPr="001420A5" w:rsidRDefault="00BE24B0" w:rsidP="001C4427">
            <w:pPr>
              <w:rPr>
                <w:rFonts w:ascii="Trebuchet MS" w:eastAsia="Times New Roman" w:hAnsi="Trebuchet MS" w:cs="Calibri"/>
                <w:color w:val="000000"/>
                <w:sz w:val="24"/>
                <w:szCs w:val="24"/>
                <w:lang w:eastAsia="ro-RO"/>
              </w:rPr>
            </w:pPr>
          </w:p>
        </w:tc>
        <w:tc>
          <w:tcPr>
            <w:tcW w:w="6037" w:type="dxa"/>
          </w:tcPr>
          <w:p w:rsidR="00BE24B0" w:rsidRPr="001420A5" w:rsidRDefault="00BE24B0" w:rsidP="001C4427">
            <w:pPr>
              <w:rPr>
                <w:rFonts w:ascii="Trebuchet MS" w:eastAsia="Times New Roman" w:hAnsi="Trebuchet MS" w:cs="Calibri"/>
                <w:color w:val="000000"/>
                <w:sz w:val="24"/>
                <w:szCs w:val="24"/>
                <w:lang w:eastAsia="ro-RO"/>
              </w:rPr>
            </w:pPr>
            <w:r w:rsidRPr="001420A5">
              <w:rPr>
                <w:rFonts w:ascii="Trebuchet MS" w:eastAsia="Times New Roman" w:hAnsi="Trebuchet MS" w:cs="Calibri"/>
                <w:color w:val="000000"/>
                <w:sz w:val="24"/>
                <w:szCs w:val="24"/>
                <w:lang w:eastAsia="ro-RO"/>
              </w:rPr>
              <w:t xml:space="preserve">Mina de creion, grafit, cu rezistenta deosebita la rupere, Diametru: 0,7 mm, Tarie mina: B, 2B, HB, Ambalare: min 12 buc./set </w:t>
            </w:r>
          </w:p>
        </w:tc>
        <w:tc>
          <w:tcPr>
            <w:tcW w:w="2138" w:type="dxa"/>
          </w:tcPr>
          <w:p w:rsidR="00BE24B0" w:rsidRPr="0030506F" w:rsidRDefault="00BE24B0" w:rsidP="00BE481F">
            <w:pPr>
              <w:rPr>
                <w:color w:val="FF0000"/>
              </w:rPr>
            </w:pPr>
          </w:p>
        </w:tc>
      </w:tr>
      <w:tr w:rsidR="00BE24B0" w:rsidRPr="0030506F" w:rsidTr="00BE481F">
        <w:tc>
          <w:tcPr>
            <w:tcW w:w="1101" w:type="dxa"/>
          </w:tcPr>
          <w:p w:rsidR="00BE24B0" w:rsidRPr="001420A5" w:rsidRDefault="00BE24B0" w:rsidP="001C4427">
            <w:pPr>
              <w:jc w:val="center"/>
              <w:rPr>
                <w:rFonts w:ascii="Trebuchet MS" w:eastAsia="Times New Roman" w:hAnsi="Trebuchet MS" w:cs="Calibri"/>
                <w:color w:val="000000"/>
                <w:sz w:val="24"/>
                <w:szCs w:val="24"/>
                <w:lang w:eastAsia="ro-RO"/>
              </w:rPr>
            </w:pPr>
            <w:r>
              <w:rPr>
                <w:rFonts w:ascii="Trebuchet MS" w:eastAsia="Times New Roman" w:hAnsi="Trebuchet MS" w:cs="Calibri"/>
                <w:color w:val="000000"/>
                <w:sz w:val="24"/>
                <w:szCs w:val="24"/>
                <w:lang w:eastAsia="ro-RO"/>
              </w:rPr>
              <w:t>60</w:t>
            </w:r>
          </w:p>
        </w:tc>
        <w:tc>
          <w:tcPr>
            <w:tcW w:w="1252" w:type="dxa"/>
          </w:tcPr>
          <w:p w:rsidR="00BE24B0" w:rsidRPr="001420A5" w:rsidRDefault="00BE24B0" w:rsidP="001C4427">
            <w:pPr>
              <w:rPr>
                <w:rFonts w:ascii="Trebuchet MS" w:eastAsia="Times New Roman" w:hAnsi="Trebuchet MS" w:cs="Calibri"/>
                <w:color w:val="000000"/>
                <w:sz w:val="24"/>
                <w:szCs w:val="24"/>
                <w:lang w:eastAsia="ro-RO"/>
              </w:rPr>
            </w:pPr>
            <w:r w:rsidRPr="001420A5">
              <w:rPr>
                <w:rFonts w:ascii="Trebuchet MS" w:eastAsia="Times New Roman" w:hAnsi="Trebuchet MS" w:cs="Calibri"/>
                <w:color w:val="000000"/>
                <w:sz w:val="24"/>
                <w:szCs w:val="24"/>
                <w:lang w:eastAsia="ro-RO"/>
              </w:rPr>
              <w:t>BUC  </w:t>
            </w:r>
          </w:p>
        </w:tc>
        <w:tc>
          <w:tcPr>
            <w:tcW w:w="1504" w:type="dxa"/>
          </w:tcPr>
          <w:p w:rsidR="00BE24B0" w:rsidRPr="00233847" w:rsidRDefault="00BE24B0" w:rsidP="001C4427">
            <w:r w:rsidRPr="00233847">
              <w:rPr>
                <w:rFonts w:ascii="Trebuchet MS" w:hAnsi="Trebuchet MS" w:cstheme="minorHAnsi"/>
                <w:b/>
                <w:sz w:val="18"/>
                <w:szCs w:val="18"/>
              </w:rPr>
              <w:t>sediul ANMCS din București, sector 6, Splaiul Independenței, nr. 202A, etaj 7, în zile lucrătoare, în timpul programului de lucru</w:t>
            </w:r>
            <w:r w:rsidRPr="00233847">
              <w:rPr>
                <w:rFonts w:ascii="Trebuchet MS" w:hAnsi="Trebuchet MS" w:cstheme="minorHAnsi"/>
                <w:b/>
                <w:i/>
                <w:iCs/>
                <w:sz w:val="18"/>
                <w:szCs w:val="18"/>
              </w:rPr>
              <w:t>.</w:t>
            </w:r>
          </w:p>
        </w:tc>
        <w:tc>
          <w:tcPr>
            <w:tcW w:w="1144" w:type="dxa"/>
          </w:tcPr>
          <w:p w:rsidR="00BE24B0" w:rsidRPr="001420A5" w:rsidRDefault="00BE24B0" w:rsidP="001C4427">
            <w:pPr>
              <w:rPr>
                <w:rFonts w:ascii="Trebuchet MS" w:eastAsia="Times New Roman" w:hAnsi="Trebuchet MS" w:cs="Calibri"/>
                <w:color w:val="000000"/>
                <w:sz w:val="24"/>
                <w:szCs w:val="24"/>
                <w:lang w:eastAsia="ro-RO"/>
              </w:rPr>
            </w:pPr>
          </w:p>
        </w:tc>
        <w:tc>
          <w:tcPr>
            <w:tcW w:w="6037" w:type="dxa"/>
          </w:tcPr>
          <w:p w:rsidR="00BE24B0" w:rsidRPr="001420A5" w:rsidRDefault="00BE24B0" w:rsidP="001C4427">
            <w:pPr>
              <w:rPr>
                <w:rFonts w:ascii="Trebuchet MS" w:eastAsia="Times New Roman" w:hAnsi="Trebuchet MS" w:cs="Calibri"/>
                <w:color w:val="000000"/>
                <w:sz w:val="24"/>
                <w:szCs w:val="24"/>
                <w:lang w:eastAsia="ro-RO"/>
              </w:rPr>
            </w:pPr>
            <w:r w:rsidRPr="001420A5">
              <w:rPr>
                <w:rFonts w:ascii="Trebuchet MS" w:eastAsia="Times New Roman" w:hAnsi="Trebuchet MS" w:cs="Calibri"/>
                <w:color w:val="000000"/>
                <w:sz w:val="24"/>
                <w:szCs w:val="24"/>
                <w:lang w:eastAsia="ro-RO"/>
              </w:rPr>
              <w:t>Ascutitoare metalica, lama din otel</w:t>
            </w:r>
          </w:p>
        </w:tc>
        <w:tc>
          <w:tcPr>
            <w:tcW w:w="2138" w:type="dxa"/>
          </w:tcPr>
          <w:p w:rsidR="00BE24B0" w:rsidRPr="0030506F" w:rsidRDefault="00BE24B0" w:rsidP="00BE481F">
            <w:pPr>
              <w:rPr>
                <w:color w:val="FF0000"/>
              </w:rPr>
            </w:pPr>
          </w:p>
        </w:tc>
      </w:tr>
      <w:tr w:rsidR="00BE24B0" w:rsidRPr="0030506F" w:rsidTr="00BE481F">
        <w:tc>
          <w:tcPr>
            <w:tcW w:w="1101" w:type="dxa"/>
          </w:tcPr>
          <w:p w:rsidR="00BE24B0" w:rsidRPr="001420A5" w:rsidRDefault="00BE24B0" w:rsidP="001C4427">
            <w:pPr>
              <w:jc w:val="center"/>
              <w:rPr>
                <w:rFonts w:ascii="Trebuchet MS" w:eastAsia="Times New Roman" w:hAnsi="Trebuchet MS" w:cs="Calibri"/>
                <w:color w:val="000000"/>
                <w:sz w:val="24"/>
                <w:szCs w:val="24"/>
                <w:lang w:eastAsia="ro-RO"/>
              </w:rPr>
            </w:pPr>
            <w:r>
              <w:rPr>
                <w:rFonts w:ascii="Trebuchet MS" w:eastAsia="Times New Roman" w:hAnsi="Trebuchet MS" w:cs="Calibri"/>
                <w:color w:val="000000"/>
                <w:sz w:val="24"/>
                <w:szCs w:val="24"/>
                <w:lang w:eastAsia="ro-RO"/>
              </w:rPr>
              <w:t>60</w:t>
            </w:r>
          </w:p>
        </w:tc>
        <w:tc>
          <w:tcPr>
            <w:tcW w:w="1252" w:type="dxa"/>
          </w:tcPr>
          <w:p w:rsidR="00BE24B0" w:rsidRPr="001420A5" w:rsidRDefault="00BE24B0" w:rsidP="001C4427">
            <w:pPr>
              <w:rPr>
                <w:rFonts w:ascii="Trebuchet MS" w:eastAsia="Times New Roman" w:hAnsi="Trebuchet MS" w:cs="Calibri"/>
                <w:color w:val="000000"/>
                <w:sz w:val="24"/>
                <w:szCs w:val="24"/>
                <w:lang w:eastAsia="ro-RO"/>
              </w:rPr>
            </w:pPr>
            <w:r w:rsidRPr="001420A5">
              <w:rPr>
                <w:rFonts w:ascii="Trebuchet MS" w:eastAsia="Times New Roman" w:hAnsi="Trebuchet MS" w:cs="Calibri"/>
                <w:color w:val="000000"/>
                <w:sz w:val="24"/>
                <w:szCs w:val="24"/>
                <w:lang w:eastAsia="ro-RO"/>
              </w:rPr>
              <w:t>BUC  </w:t>
            </w:r>
          </w:p>
        </w:tc>
        <w:tc>
          <w:tcPr>
            <w:tcW w:w="1504" w:type="dxa"/>
          </w:tcPr>
          <w:p w:rsidR="00BE24B0" w:rsidRPr="00233847" w:rsidRDefault="00BE24B0" w:rsidP="001C4427">
            <w:r w:rsidRPr="00233847">
              <w:rPr>
                <w:rFonts w:ascii="Trebuchet MS" w:hAnsi="Trebuchet MS" w:cstheme="minorHAnsi"/>
                <w:b/>
                <w:sz w:val="18"/>
                <w:szCs w:val="18"/>
              </w:rPr>
              <w:t xml:space="preserve">sediul ANMCS din București, sector 6, Splaiul </w:t>
            </w:r>
            <w:r w:rsidRPr="00233847">
              <w:rPr>
                <w:rFonts w:ascii="Trebuchet MS" w:hAnsi="Trebuchet MS" w:cstheme="minorHAnsi"/>
                <w:b/>
                <w:sz w:val="18"/>
                <w:szCs w:val="18"/>
              </w:rPr>
              <w:lastRenderedPageBreak/>
              <w:t>Independenței, nr. 202A, etaj 7, în zile lucrătoare, în timpul programului de lucru</w:t>
            </w:r>
            <w:r w:rsidRPr="00233847">
              <w:rPr>
                <w:rFonts w:ascii="Trebuchet MS" w:hAnsi="Trebuchet MS" w:cstheme="minorHAnsi"/>
                <w:b/>
                <w:i/>
                <w:iCs/>
                <w:sz w:val="18"/>
                <w:szCs w:val="18"/>
              </w:rPr>
              <w:t>.</w:t>
            </w:r>
          </w:p>
        </w:tc>
        <w:tc>
          <w:tcPr>
            <w:tcW w:w="1144" w:type="dxa"/>
          </w:tcPr>
          <w:p w:rsidR="00BE24B0" w:rsidRPr="001420A5" w:rsidRDefault="00BE24B0" w:rsidP="001C4427">
            <w:pPr>
              <w:rPr>
                <w:rFonts w:ascii="Trebuchet MS" w:eastAsia="Times New Roman" w:hAnsi="Trebuchet MS" w:cs="Calibri"/>
                <w:color w:val="000000"/>
                <w:sz w:val="24"/>
                <w:szCs w:val="24"/>
                <w:lang w:eastAsia="ro-RO"/>
              </w:rPr>
            </w:pPr>
          </w:p>
        </w:tc>
        <w:tc>
          <w:tcPr>
            <w:tcW w:w="6037" w:type="dxa"/>
          </w:tcPr>
          <w:p w:rsidR="00BE24B0" w:rsidRPr="001420A5" w:rsidRDefault="00BE24B0" w:rsidP="001C4427">
            <w:pPr>
              <w:rPr>
                <w:rFonts w:ascii="Trebuchet MS" w:eastAsia="Times New Roman" w:hAnsi="Trebuchet MS" w:cs="Calibri"/>
                <w:color w:val="000000"/>
                <w:sz w:val="24"/>
                <w:szCs w:val="24"/>
                <w:lang w:eastAsia="ro-RO"/>
              </w:rPr>
            </w:pPr>
            <w:r w:rsidRPr="001420A5">
              <w:rPr>
                <w:rFonts w:ascii="Trebuchet MS" w:eastAsia="Times New Roman" w:hAnsi="Trebuchet MS" w:cs="Calibri"/>
                <w:color w:val="000000"/>
                <w:sz w:val="24"/>
                <w:szCs w:val="24"/>
                <w:lang w:eastAsia="ro-RO"/>
              </w:rPr>
              <w:t>Radiera pentru creion, culoare alb</w:t>
            </w:r>
          </w:p>
        </w:tc>
        <w:tc>
          <w:tcPr>
            <w:tcW w:w="2138" w:type="dxa"/>
          </w:tcPr>
          <w:p w:rsidR="00BE24B0" w:rsidRPr="0030506F" w:rsidRDefault="00BE24B0" w:rsidP="00BE481F">
            <w:pPr>
              <w:rPr>
                <w:color w:val="FF0000"/>
              </w:rPr>
            </w:pPr>
          </w:p>
        </w:tc>
      </w:tr>
      <w:tr w:rsidR="00BE24B0" w:rsidRPr="0030506F" w:rsidTr="00BE481F">
        <w:tc>
          <w:tcPr>
            <w:tcW w:w="1101" w:type="dxa"/>
          </w:tcPr>
          <w:p w:rsidR="00BE24B0" w:rsidRPr="001420A5" w:rsidRDefault="00BE24B0" w:rsidP="001C4427">
            <w:pPr>
              <w:jc w:val="center"/>
              <w:rPr>
                <w:rFonts w:ascii="Trebuchet MS" w:eastAsia="Times New Roman" w:hAnsi="Trebuchet MS" w:cs="Calibri"/>
                <w:color w:val="000000"/>
                <w:sz w:val="24"/>
                <w:szCs w:val="24"/>
                <w:lang w:eastAsia="ro-RO"/>
              </w:rPr>
            </w:pPr>
            <w:r>
              <w:rPr>
                <w:rFonts w:ascii="Trebuchet MS" w:eastAsia="Times New Roman" w:hAnsi="Trebuchet MS" w:cs="Calibri"/>
                <w:color w:val="000000"/>
                <w:sz w:val="24"/>
                <w:szCs w:val="24"/>
                <w:lang w:eastAsia="ro-RO"/>
              </w:rPr>
              <w:lastRenderedPageBreak/>
              <w:t>300</w:t>
            </w:r>
          </w:p>
        </w:tc>
        <w:tc>
          <w:tcPr>
            <w:tcW w:w="1252" w:type="dxa"/>
          </w:tcPr>
          <w:p w:rsidR="00BE24B0" w:rsidRPr="001420A5" w:rsidRDefault="00BE24B0" w:rsidP="001C4427">
            <w:pPr>
              <w:rPr>
                <w:rFonts w:ascii="Trebuchet MS" w:eastAsia="Times New Roman" w:hAnsi="Trebuchet MS" w:cs="Calibri"/>
                <w:color w:val="000000"/>
                <w:sz w:val="24"/>
                <w:szCs w:val="24"/>
                <w:lang w:eastAsia="ro-RO"/>
              </w:rPr>
            </w:pPr>
            <w:r w:rsidRPr="001420A5">
              <w:rPr>
                <w:rFonts w:ascii="Trebuchet MS" w:eastAsia="Times New Roman" w:hAnsi="Trebuchet MS" w:cs="Calibri"/>
                <w:color w:val="000000"/>
                <w:sz w:val="24"/>
                <w:szCs w:val="24"/>
                <w:lang w:eastAsia="ro-RO"/>
              </w:rPr>
              <w:t>BUC  </w:t>
            </w:r>
          </w:p>
        </w:tc>
        <w:tc>
          <w:tcPr>
            <w:tcW w:w="1504" w:type="dxa"/>
          </w:tcPr>
          <w:p w:rsidR="00BE24B0" w:rsidRPr="00233847" w:rsidRDefault="00BE24B0" w:rsidP="001C4427">
            <w:r w:rsidRPr="00233847">
              <w:rPr>
                <w:rFonts w:ascii="Trebuchet MS" w:hAnsi="Trebuchet MS" w:cstheme="minorHAnsi"/>
                <w:b/>
                <w:sz w:val="18"/>
                <w:szCs w:val="18"/>
              </w:rPr>
              <w:t>sediul ANMCS din București, sector 6, Splaiul Independenței, nr. 202A, etaj 7, în zile lucrătoare, în timpul programului de lucru</w:t>
            </w:r>
            <w:r w:rsidRPr="00233847">
              <w:rPr>
                <w:rFonts w:ascii="Trebuchet MS" w:hAnsi="Trebuchet MS" w:cstheme="minorHAnsi"/>
                <w:b/>
                <w:i/>
                <w:iCs/>
                <w:sz w:val="18"/>
                <w:szCs w:val="18"/>
              </w:rPr>
              <w:t>.</w:t>
            </w:r>
          </w:p>
        </w:tc>
        <w:tc>
          <w:tcPr>
            <w:tcW w:w="1144" w:type="dxa"/>
          </w:tcPr>
          <w:p w:rsidR="00BE24B0" w:rsidRPr="001420A5" w:rsidRDefault="00BE24B0" w:rsidP="001C4427">
            <w:pPr>
              <w:rPr>
                <w:rFonts w:ascii="Trebuchet MS" w:eastAsia="Times New Roman" w:hAnsi="Trebuchet MS" w:cs="Calibri"/>
                <w:color w:val="000000"/>
                <w:sz w:val="24"/>
                <w:szCs w:val="24"/>
                <w:lang w:eastAsia="ro-RO"/>
              </w:rPr>
            </w:pPr>
          </w:p>
        </w:tc>
        <w:tc>
          <w:tcPr>
            <w:tcW w:w="6037" w:type="dxa"/>
          </w:tcPr>
          <w:p w:rsidR="00BE24B0" w:rsidRPr="001420A5" w:rsidRDefault="00BE24B0" w:rsidP="001C4427">
            <w:pPr>
              <w:rPr>
                <w:rFonts w:ascii="Trebuchet MS" w:eastAsia="Times New Roman" w:hAnsi="Trebuchet MS" w:cs="Calibri"/>
                <w:color w:val="000000"/>
                <w:sz w:val="24"/>
                <w:szCs w:val="24"/>
                <w:lang w:eastAsia="ro-RO"/>
              </w:rPr>
            </w:pPr>
            <w:r w:rsidRPr="001420A5">
              <w:rPr>
                <w:rFonts w:ascii="Trebuchet MS" w:eastAsia="Times New Roman" w:hAnsi="Trebuchet MS" w:cs="Calibri"/>
                <w:color w:val="000000"/>
                <w:sz w:val="24"/>
                <w:szCs w:val="24"/>
                <w:lang w:eastAsia="ro-RO"/>
              </w:rPr>
              <w:t xml:space="preserve">Pix cu mecanism , Material corp: plastic/metalic , Culoare corp: diferite culori, Tip acționare mina: click, prin apăsare, Grosime scriere: M, Clema metalică pentru prindere la mapă sau buzunar, Clip rezistent, Varf din otel inoxidabil, Culoare scriere: albastru, reincarcabil, Zona grip anti-alunecare,  varf de 0.7 mm </w:t>
            </w:r>
          </w:p>
        </w:tc>
        <w:tc>
          <w:tcPr>
            <w:tcW w:w="2138" w:type="dxa"/>
          </w:tcPr>
          <w:p w:rsidR="00BE24B0" w:rsidRPr="0030506F" w:rsidRDefault="00BE24B0" w:rsidP="00BE481F">
            <w:pPr>
              <w:rPr>
                <w:color w:val="FF0000"/>
              </w:rPr>
            </w:pPr>
          </w:p>
        </w:tc>
      </w:tr>
      <w:tr w:rsidR="00BE24B0" w:rsidRPr="0030506F" w:rsidTr="00BE481F">
        <w:tc>
          <w:tcPr>
            <w:tcW w:w="1101" w:type="dxa"/>
          </w:tcPr>
          <w:p w:rsidR="00BE24B0" w:rsidRPr="001420A5" w:rsidRDefault="00BE24B0" w:rsidP="001C4427">
            <w:pPr>
              <w:jc w:val="center"/>
              <w:rPr>
                <w:rFonts w:ascii="Trebuchet MS" w:eastAsia="Times New Roman" w:hAnsi="Trebuchet MS" w:cs="Calibri"/>
                <w:color w:val="000000"/>
                <w:sz w:val="24"/>
                <w:szCs w:val="24"/>
                <w:lang w:eastAsia="ro-RO"/>
              </w:rPr>
            </w:pPr>
            <w:r>
              <w:rPr>
                <w:rFonts w:ascii="Trebuchet MS" w:eastAsia="Times New Roman" w:hAnsi="Trebuchet MS" w:cs="Calibri"/>
                <w:color w:val="000000"/>
                <w:sz w:val="24"/>
                <w:szCs w:val="24"/>
                <w:lang w:eastAsia="ro-RO"/>
              </w:rPr>
              <w:t>100</w:t>
            </w:r>
          </w:p>
        </w:tc>
        <w:tc>
          <w:tcPr>
            <w:tcW w:w="1252" w:type="dxa"/>
          </w:tcPr>
          <w:p w:rsidR="00BE24B0" w:rsidRPr="001420A5" w:rsidRDefault="00BE24B0" w:rsidP="001C4427">
            <w:pPr>
              <w:rPr>
                <w:rFonts w:ascii="Trebuchet MS" w:eastAsia="Times New Roman" w:hAnsi="Trebuchet MS" w:cs="Calibri"/>
                <w:color w:val="000000"/>
                <w:sz w:val="24"/>
                <w:szCs w:val="24"/>
                <w:lang w:eastAsia="ro-RO"/>
              </w:rPr>
            </w:pPr>
            <w:r w:rsidRPr="001420A5">
              <w:rPr>
                <w:rFonts w:ascii="Trebuchet MS" w:eastAsia="Times New Roman" w:hAnsi="Trebuchet MS" w:cs="Calibri"/>
                <w:color w:val="000000"/>
                <w:sz w:val="24"/>
                <w:szCs w:val="24"/>
                <w:lang w:eastAsia="ro-RO"/>
              </w:rPr>
              <w:t>BUC  </w:t>
            </w:r>
          </w:p>
        </w:tc>
        <w:tc>
          <w:tcPr>
            <w:tcW w:w="1504" w:type="dxa"/>
          </w:tcPr>
          <w:p w:rsidR="00BE24B0" w:rsidRPr="00233847" w:rsidRDefault="00BE24B0" w:rsidP="001C4427">
            <w:r w:rsidRPr="00233847">
              <w:rPr>
                <w:rFonts w:ascii="Trebuchet MS" w:hAnsi="Trebuchet MS" w:cstheme="minorHAnsi"/>
                <w:b/>
                <w:sz w:val="18"/>
                <w:szCs w:val="18"/>
              </w:rPr>
              <w:t>sediul ANMCS din București, sector 6, Splaiul Independenței, nr. 202A, etaj 7, în zile lucrătoare, în timpul programului de lucru</w:t>
            </w:r>
            <w:r w:rsidRPr="00233847">
              <w:rPr>
                <w:rFonts w:ascii="Trebuchet MS" w:hAnsi="Trebuchet MS" w:cstheme="minorHAnsi"/>
                <w:b/>
                <w:i/>
                <w:iCs/>
                <w:sz w:val="18"/>
                <w:szCs w:val="18"/>
              </w:rPr>
              <w:t>.</w:t>
            </w:r>
          </w:p>
        </w:tc>
        <w:tc>
          <w:tcPr>
            <w:tcW w:w="1144" w:type="dxa"/>
          </w:tcPr>
          <w:p w:rsidR="00BE24B0" w:rsidRPr="001420A5" w:rsidRDefault="00BE24B0" w:rsidP="001C4427">
            <w:pPr>
              <w:rPr>
                <w:rFonts w:ascii="Trebuchet MS" w:eastAsia="Times New Roman" w:hAnsi="Trebuchet MS" w:cs="Calibri"/>
                <w:color w:val="000000"/>
                <w:sz w:val="24"/>
                <w:szCs w:val="24"/>
                <w:lang w:eastAsia="ro-RO"/>
              </w:rPr>
            </w:pPr>
          </w:p>
        </w:tc>
        <w:tc>
          <w:tcPr>
            <w:tcW w:w="6037" w:type="dxa"/>
          </w:tcPr>
          <w:p w:rsidR="00BE24B0" w:rsidRPr="001420A5" w:rsidRDefault="00BE24B0" w:rsidP="001C4427">
            <w:pPr>
              <w:rPr>
                <w:rFonts w:ascii="Trebuchet MS" w:eastAsia="Times New Roman" w:hAnsi="Trebuchet MS" w:cs="Calibri"/>
                <w:color w:val="000000"/>
                <w:sz w:val="24"/>
                <w:szCs w:val="24"/>
                <w:lang w:eastAsia="ro-RO"/>
              </w:rPr>
            </w:pPr>
            <w:r w:rsidRPr="001420A5">
              <w:rPr>
                <w:rFonts w:ascii="Trebuchet MS" w:eastAsia="Times New Roman" w:hAnsi="Trebuchet MS" w:cs="Calibri"/>
                <w:color w:val="000000"/>
                <w:sz w:val="24"/>
                <w:szCs w:val="24"/>
                <w:lang w:eastAsia="ro-RO"/>
              </w:rPr>
              <w:t>Set pix gel minim 4 culori,  varf de 0.7 mm</w:t>
            </w:r>
          </w:p>
        </w:tc>
        <w:tc>
          <w:tcPr>
            <w:tcW w:w="2138" w:type="dxa"/>
          </w:tcPr>
          <w:p w:rsidR="00BE24B0" w:rsidRPr="0030506F" w:rsidRDefault="00BE24B0" w:rsidP="00BE481F">
            <w:pPr>
              <w:rPr>
                <w:color w:val="FF0000"/>
              </w:rPr>
            </w:pPr>
          </w:p>
        </w:tc>
      </w:tr>
      <w:tr w:rsidR="00BE24B0" w:rsidRPr="0030506F" w:rsidTr="00BE481F">
        <w:tc>
          <w:tcPr>
            <w:tcW w:w="1101" w:type="dxa"/>
          </w:tcPr>
          <w:p w:rsidR="00BE24B0" w:rsidRPr="001420A5" w:rsidRDefault="00BE24B0" w:rsidP="001C4427">
            <w:pPr>
              <w:jc w:val="center"/>
              <w:rPr>
                <w:rFonts w:ascii="Trebuchet MS" w:eastAsia="Times New Roman" w:hAnsi="Trebuchet MS" w:cs="Calibri"/>
                <w:color w:val="000000"/>
                <w:sz w:val="24"/>
                <w:szCs w:val="24"/>
                <w:lang w:eastAsia="ro-RO"/>
              </w:rPr>
            </w:pPr>
            <w:r>
              <w:rPr>
                <w:rFonts w:ascii="Trebuchet MS" w:eastAsia="Times New Roman" w:hAnsi="Trebuchet MS" w:cs="Calibri"/>
                <w:color w:val="000000"/>
                <w:sz w:val="24"/>
                <w:szCs w:val="24"/>
                <w:lang w:eastAsia="ro-RO"/>
              </w:rPr>
              <w:t>70</w:t>
            </w:r>
          </w:p>
        </w:tc>
        <w:tc>
          <w:tcPr>
            <w:tcW w:w="1252" w:type="dxa"/>
          </w:tcPr>
          <w:p w:rsidR="00BE24B0" w:rsidRPr="001420A5" w:rsidRDefault="00BE24B0" w:rsidP="001C4427">
            <w:pPr>
              <w:rPr>
                <w:rFonts w:ascii="Trebuchet MS" w:eastAsia="Times New Roman" w:hAnsi="Trebuchet MS" w:cs="Calibri"/>
                <w:color w:val="000000"/>
                <w:sz w:val="24"/>
                <w:szCs w:val="24"/>
                <w:lang w:eastAsia="ro-RO"/>
              </w:rPr>
            </w:pPr>
            <w:r w:rsidRPr="001420A5">
              <w:rPr>
                <w:rFonts w:ascii="Trebuchet MS" w:eastAsia="Times New Roman" w:hAnsi="Trebuchet MS" w:cs="Calibri"/>
                <w:color w:val="000000"/>
                <w:sz w:val="24"/>
                <w:szCs w:val="24"/>
                <w:lang w:eastAsia="ro-RO"/>
              </w:rPr>
              <w:t>BUC  </w:t>
            </w:r>
          </w:p>
        </w:tc>
        <w:tc>
          <w:tcPr>
            <w:tcW w:w="1504" w:type="dxa"/>
          </w:tcPr>
          <w:p w:rsidR="00BE24B0" w:rsidRPr="00233847" w:rsidRDefault="00BE24B0" w:rsidP="001C4427">
            <w:r w:rsidRPr="00233847">
              <w:rPr>
                <w:rFonts w:ascii="Trebuchet MS" w:hAnsi="Trebuchet MS" w:cstheme="minorHAnsi"/>
                <w:b/>
                <w:sz w:val="18"/>
                <w:szCs w:val="18"/>
              </w:rPr>
              <w:t xml:space="preserve">sediul ANMCS din București, sector 6, Splaiul Independenței, nr. 202A, etaj 7, în zile lucrătoare, în </w:t>
            </w:r>
            <w:r w:rsidRPr="00233847">
              <w:rPr>
                <w:rFonts w:ascii="Trebuchet MS" w:hAnsi="Trebuchet MS" w:cstheme="minorHAnsi"/>
                <w:b/>
                <w:sz w:val="18"/>
                <w:szCs w:val="18"/>
              </w:rPr>
              <w:lastRenderedPageBreak/>
              <w:t>timpul programului de lucru</w:t>
            </w:r>
            <w:r w:rsidRPr="00233847">
              <w:rPr>
                <w:rFonts w:ascii="Trebuchet MS" w:hAnsi="Trebuchet MS" w:cstheme="minorHAnsi"/>
                <w:b/>
                <w:i/>
                <w:iCs/>
                <w:sz w:val="18"/>
                <w:szCs w:val="18"/>
              </w:rPr>
              <w:t>.</w:t>
            </w:r>
          </w:p>
        </w:tc>
        <w:tc>
          <w:tcPr>
            <w:tcW w:w="1144" w:type="dxa"/>
          </w:tcPr>
          <w:p w:rsidR="00BE24B0" w:rsidRPr="001420A5" w:rsidRDefault="00BE24B0" w:rsidP="001C4427">
            <w:pPr>
              <w:rPr>
                <w:rFonts w:ascii="Trebuchet MS" w:eastAsia="Times New Roman" w:hAnsi="Trebuchet MS" w:cs="Calibri"/>
                <w:color w:val="000000"/>
                <w:sz w:val="24"/>
                <w:szCs w:val="24"/>
                <w:lang w:eastAsia="ro-RO"/>
              </w:rPr>
            </w:pPr>
          </w:p>
        </w:tc>
        <w:tc>
          <w:tcPr>
            <w:tcW w:w="6037" w:type="dxa"/>
          </w:tcPr>
          <w:p w:rsidR="00BE24B0" w:rsidRPr="001420A5" w:rsidRDefault="00BE24B0" w:rsidP="001C4427">
            <w:pPr>
              <w:rPr>
                <w:rFonts w:ascii="Trebuchet MS" w:eastAsia="Times New Roman" w:hAnsi="Trebuchet MS" w:cs="Calibri"/>
                <w:color w:val="000000"/>
                <w:sz w:val="24"/>
                <w:szCs w:val="24"/>
                <w:lang w:eastAsia="ro-RO"/>
              </w:rPr>
            </w:pPr>
            <w:r w:rsidRPr="001420A5">
              <w:rPr>
                <w:rFonts w:ascii="Trebuchet MS" w:eastAsia="Times New Roman" w:hAnsi="Trebuchet MS" w:cs="Calibri"/>
                <w:color w:val="000000"/>
                <w:sz w:val="24"/>
                <w:szCs w:val="24"/>
                <w:lang w:eastAsia="ro-RO"/>
              </w:rPr>
              <w:t>Supot accesorii scris metalic</w:t>
            </w:r>
          </w:p>
        </w:tc>
        <w:tc>
          <w:tcPr>
            <w:tcW w:w="2138" w:type="dxa"/>
          </w:tcPr>
          <w:p w:rsidR="00BE24B0" w:rsidRPr="0030506F" w:rsidRDefault="00BE24B0" w:rsidP="00BE481F">
            <w:pPr>
              <w:rPr>
                <w:color w:val="FF0000"/>
              </w:rPr>
            </w:pPr>
          </w:p>
        </w:tc>
      </w:tr>
      <w:tr w:rsidR="00BE24B0" w:rsidRPr="0030506F" w:rsidTr="00BE481F">
        <w:tc>
          <w:tcPr>
            <w:tcW w:w="1101" w:type="dxa"/>
          </w:tcPr>
          <w:p w:rsidR="00BE24B0" w:rsidRPr="001420A5" w:rsidRDefault="00BE24B0" w:rsidP="001C4427">
            <w:pPr>
              <w:jc w:val="center"/>
              <w:rPr>
                <w:rFonts w:ascii="Trebuchet MS" w:eastAsia="Times New Roman" w:hAnsi="Trebuchet MS" w:cs="Calibri"/>
                <w:color w:val="000000"/>
                <w:sz w:val="24"/>
                <w:szCs w:val="24"/>
                <w:lang w:eastAsia="ro-RO"/>
              </w:rPr>
            </w:pPr>
            <w:r>
              <w:rPr>
                <w:rFonts w:ascii="Trebuchet MS" w:eastAsia="Times New Roman" w:hAnsi="Trebuchet MS" w:cs="Calibri"/>
                <w:color w:val="000000"/>
                <w:sz w:val="24"/>
                <w:szCs w:val="24"/>
                <w:lang w:eastAsia="ro-RO"/>
              </w:rPr>
              <w:lastRenderedPageBreak/>
              <w:t>70</w:t>
            </w:r>
          </w:p>
        </w:tc>
        <w:tc>
          <w:tcPr>
            <w:tcW w:w="1252" w:type="dxa"/>
          </w:tcPr>
          <w:p w:rsidR="00BE24B0" w:rsidRPr="001420A5" w:rsidRDefault="00BE24B0" w:rsidP="001C4427">
            <w:pPr>
              <w:rPr>
                <w:rFonts w:ascii="Trebuchet MS" w:eastAsia="Times New Roman" w:hAnsi="Trebuchet MS" w:cs="Calibri"/>
                <w:color w:val="000000"/>
                <w:sz w:val="24"/>
                <w:szCs w:val="24"/>
                <w:lang w:eastAsia="ro-RO"/>
              </w:rPr>
            </w:pPr>
            <w:r w:rsidRPr="001420A5">
              <w:rPr>
                <w:rFonts w:ascii="Trebuchet MS" w:eastAsia="Times New Roman" w:hAnsi="Trebuchet MS" w:cs="Calibri"/>
                <w:color w:val="000000"/>
                <w:sz w:val="24"/>
                <w:szCs w:val="24"/>
                <w:lang w:eastAsia="ro-RO"/>
              </w:rPr>
              <w:t>Set</w:t>
            </w:r>
          </w:p>
        </w:tc>
        <w:tc>
          <w:tcPr>
            <w:tcW w:w="1504" w:type="dxa"/>
          </w:tcPr>
          <w:p w:rsidR="00BE24B0" w:rsidRPr="00233847" w:rsidRDefault="00BE24B0" w:rsidP="001C4427">
            <w:r w:rsidRPr="00233847">
              <w:rPr>
                <w:rFonts w:ascii="Trebuchet MS" w:hAnsi="Trebuchet MS" w:cstheme="minorHAnsi"/>
                <w:b/>
                <w:sz w:val="18"/>
                <w:szCs w:val="18"/>
              </w:rPr>
              <w:t>sediul ANMCS din București, sector 6, Splaiul Independenței, nr. 202A, etaj 7, în zile lucrătoare, în timpul programului de lucru</w:t>
            </w:r>
            <w:r w:rsidRPr="00233847">
              <w:rPr>
                <w:rFonts w:ascii="Trebuchet MS" w:hAnsi="Trebuchet MS" w:cstheme="minorHAnsi"/>
                <w:b/>
                <w:i/>
                <w:iCs/>
                <w:sz w:val="18"/>
                <w:szCs w:val="18"/>
              </w:rPr>
              <w:t>.</w:t>
            </w:r>
          </w:p>
        </w:tc>
        <w:tc>
          <w:tcPr>
            <w:tcW w:w="1144" w:type="dxa"/>
          </w:tcPr>
          <w:p w:rsidR="00BE24B0" w:rsidRPr="001420A5" w:rsidRDefault="00BE24B0" w:rsidP="001C4427">
            <w:pPr>
              <w:rPr>
                <w:rFonts w:ascii="Trebuchet MS" w:eastAsia="Times New Roman" w:hAnsi="Trebuchet MS" w:cs="Calibri"/>
                <w:color w:val="000000"/>
                <w:sz w:val="24"/>
                <w:szCs w:val="24"/>
                <w:lang w:eastAsia="ro-RO"/>
              </w:rPr>
            </w:pPr>
          </w:p>
        </w:tc>
        <w:tc>
          <w:tcPr>
            <w:tcW w:w="6037" w:type="dxa"/>
          </w:tcPr>
          <w:p w:rsidR="00BE24B0" w:rsidRPr="001420A5" w:rsidRDefault="00BE24B0" w:rsidP="001C4427">
            <w:pPr>
              <w:rPr>
                <w:rFonts w:ascii="Trebuchet MS" w:eastAsia="Times New Roman" w:hAnsi="Trebuchet MS" w:cs="Calibri"/>
                <w:color w:val="000000"/>
                <w:sz w:val="24"/>
                <w:szCs w:val="24"/>
                <w:lang w:eastAsia="ro-RO"/>
              </w:rPr>
            </w:pPr>
            <w:r w:rsidRPr="001420A5">
              <w:rPr>
                <w:rFonts w:ascii="Trebuchet MS" w:eastAsia="Times New Roman" w:hAnsi="Trebuchet MS" w:cs="Calibri"/>
                <w:color w:val="000000"/>
                <w:sz w:val="24"/>
                <w:szCs w:val="24"/>
                <w:lang w:eastAsia="ro-RO"/>
              </w:rPr>
              <w:t>Set marker permanent , Vârf rotund, Grosime de scriere: 1-3 mm, diverse culori, min 4 culori/set, pentru scriere pe orice suprafata, corp din plastic</w:t>
            </w:r>
          </w:p>
        </w:tc>
        <w:tc>
          <w:tcPr>
            <w:tcW w:w="2138" w:type="dxa"/>
          </w:tcPr>
          <w:p w:rsidR="00BE24B0" w:rsidRPr="0030506F" w:rsidRDefault="00BE24B0" w:rsidP="00BE481F">
            <w:pPr>
              <w:rPr>
                <w:color w:val="FF0000"/>
              </w:rPr>
            </w:pPr>
          </w:p>
        </w:tc>
      </w:tr>
      <w:tr w:rsidR="00BE24B0" w:rsidRPr="0030506F" w:rsidTr="00BE481F">
        <w:tc>
          <w:tcPr>
            <w:tcW w:w="1101" w:type="dxa"/>
          </w:tcPr>
          <w:p w:rsidR="00BE24B0" w:rsidRPr="001420A5" w:rsidRDefault="00BE24B0" w:rsidP="001C4427">
            <w:pPr>
              <w:jc w:val="center"/>
              <w:rPr>
                <w:rFonts w:ascii="Trebuchet MS" w:eastAsia="Times New Roman" w:hAnsi="Trebuchet MS" w:cs="Calibri"/>
                <w:color w:val="000000"/>
                <w:sz w:val="24"/>
                <w:szCs w:val="24"/>
                <w:lang w:eastAsia="ro-RO"/>
              </w:rPr>
            </w:pPr>
            <w:r>
              <w:rPr>
                <w:rFonts w:ascii="Trebuchet MS" w:eastAsia="Times New Roman" w:hAnsi="Trebuchet MS" w:cs="Calibri"/>
                <w:color w:val="000000"/>
                <w:sz w:val="24"/>
                <w:szCs w:val="24"/>
                <w:lang w:eastAsia="ro-RO"/>
              </w:rPr>
              <w:t>100</w:t>
            </w:r>
          </w:p>
        </w:tc>
        <w:tc>
          <w:tcPr>
            <w:tcW w:w="1252" w:type="dxa"/>
          </w:tcPr>
          <w:p w:rsidR="00BE24B0" w:rsidRPr="001420A5" w:rsidRDefault="00BE24B0" w:rsidP="001C4427">
            <w:pPr>
              <w:rPr>
                <w:rFonts w:ascii="Trebuchet MS" w:eastAsia="Times New Roman" w:hAnsi="Trebuchet MS" w:cs="Calibri"/>
                <w:color w:val="000000"/>
                <w:sz w:val="24"/>
                <w:szCs w:val="24"/>
                <w:lang w:eastAsia="ro-RO"/>
              </w:rPr>
            </w:pPr>
            <w:r w:rsidRPr="001420A5">
              <w:rPr>
                <w:rFonts w:ascii="Trebuchet MS" w:eastAsia="Times New Roman" w:hAnsi="Trebuchet MS" w:cs="Calibri"/>
                <w:color w:val="000000"/>
                <w:sz w:val="24"/>
                <w:szCs w:val="24"/>
                <w:lang w:eastAsia="ro-RO"/>
              </w:rPr>
              <w:t>BUC  </w:t>
            </w:r>
          </w:p>
        </w:tc>
        <w:tc>
          <w:tcPr>
            <w:tcW w:w="1504" w:type="dxa"/>
          </w:tcPr>
          <w:p w:rsidR="00BE24B0" w:rsidRPr="00233847" w:rsidRDefault="00BE24B0" w:rsidP="001C4427">
            <w:r w:rsidRPr="00233847">
              <w:rPr>
                <w:rFonts w:ascii="Trebuchet MS" w:hAnsi="Trebuchet MS" w:cstheme="minorHAnsi"/>
                <w:b/>
                <w:sz w:val="18"/>
                <w:szCs w:val="18"/>
              </w:rPr>
              <w:t>sediul ANMCS din București, sector 6, Splaiul Independenței, nr. 202A, etaj 7, în zile lucrătoare, în timpul programului de lucru</w:t>
            </w:r>
            <w:r w:rsidRPr="00233847">
              <w:rPr>
                <w:rFonts w:ascii="Trebuchet MS" w:hAnsi="Trebuchet MS" w:cstheme="minorHAnsi"/>
                <w:b/>
                <w:i/>
                <w:iCs/>
                <w:sz w:val="18"/>
                <w:szCs w:val="18"/>
              </w:rPr>
              <w:t>.</w:t>
            </w:r>
          </w:p>
        </w:tc>
        <w:tc>
          <w:tcPr>
            <w:tcW w:w="1144" w:type="dxa"/>
          </w:tcPr>
          <w:p w:rsidR="00BE24B0" w:rsidRPr="001420A5" w:rsidRDefault="00BE24B0" w:rsidP="001C4427">
            <w:pPr>
              <w:rPr>
                <w:rFonts w:ascii="Trebuchet MS" w:eastAsia="Times New Roman" w:hAnsi="Trebuchet MS" w:cs="Calibri"/>
                <w:color w:val="000000"/>
                <w:sz w:val="24"/>
                <w:szCs w:val="24"/>
                <w:lang w:eastAsia="ro-RO"/>
              </w:rPr>
            </w:pPr>
          </w:p>
        </w:tc>
        <w:tc>
          <w:tcPr>
            <w:tcW w:w="6037" w:type="dxa"/>
          </w:tcPr>
          <w:p w:rsidR="00BE24B0" w:rsidRPr="001420A5" w:rsidRDefault="00BE24B0" w:rsidP="001C4427">
            <w:pPr>
              <w:rPr>
                <w:rFonts w:ascii="Trebuchet MS" w:eastAsia="Times New Roman" w:hAnsi="Trebuchet MS" w:cs="Calibri"/>
                <w:color w:val="000000"/>
                <w:sz w:val="24"/>
                <w:szCs w:val="24"/>
                <w:lang w:eastAsia="ro-RO"/>
              </w:rPr>
            </w:pPr>
            <w:r w:rsidRPr="001420A5">
              <w:rPr>
                <w:rFonts w:ascii="Trebuchet MS" w:eastAsia="Times New Roman" w:hAnsi="Trebuchet MS" w:cs="Calibri"/>
                <w:color w:val="000000"/>
                <w:sz w:val="24"/>
                <w:szCs w:val="24"/>
                <w:lang w:eastAsia="ro-RO"/>
              </w:rPr>
              <w:t>Stilou Tip penita: M (mediu), cartuse cerneala standard sau calimara, Potrivit pentru dreptaci si stangaci</w:t>
            </w:r>
          </w:p>
        </w:tc>
        <w:tc>
          <w:tcPr>
            <w:tcW w:w="2138" w:type="dxa"/>
          </w:tcPr>
          <w:p w:rsidR="00BE24B0" w:rsidRPr="0030506F" w:rsidRDefault="00BE24B0" w:rsidP="00BE481F">
            <w:pPr>
              <w:rPr>
                <w:color w:val="FF0000"/>
              </w:rPr>
            </w:pPr>
          </w:p>
        </w:tc>
      </w:tr>
      <w:tr w:rsidR="00BE24B0" w:rsidRPr="0030506F" w:rsidTr="00BE481F">
        <w:tc>
          <w:tcPr>
            <w:tcW w:w="1101" w:type="dxa"/>
          </w:tcPr>
          <w:p w:rsidR="00BE24B0" w:rsidRPr="001420A5" w:rsidRDefault="00BE24B0" w:rsidP="001C4427">
            <w:pPr>
              <w:jc w:val="center"/>
              <w:rPr>
                <w:rFonts w:ascii="Trebuchet MS" w:eastAsia="Times New Roman" w:hAnsi="Trebuchet MS" w:cs="Calibri"/>
                <w:color w:val="000000"/>
                <w:sz w:val="24"/>
                <w:szCs w:val="24"/>
                <w:lang w:eastAsia="ro-RO"/>
              </w:rPr>
            </w:pPr>
            <w:r>
              <w:rPr>
                <w:rFonts w:ascii="Trebuchet MS" w:eastAsia="Times New Roman" w:hAnsi="Trebuchet MS" w:cs="Calibri"/>
                <w:color w:val="000000"/>
                <w:sz w:val="24"/>
                <w:szCs w:val="24"/>
                <w:lang w:eastAsia="ro-RO"/>
              </w:rPr>
              <w:t>100</w:t>
            </w:r>
          </w:p>
        </w:tc>
        <w:tc>
          <w:tcPr>
            <w:tcW w:w="1252" w:type="dxa"/>
          </w:tcPr>
          <w:p w:rsidR="00BE24B0" w:rsidRPr="001420A5" w:rsidRDefault="00BE24B0" w:rsidP="001C4427">
            <w:pPr>
              <w:rPr>
                <w:rFonts w:ascii="Trebuchet MS" w:eastAsia="Times New Roman" w:hAnsi="Trebuchet MS" w:cs="Calibri"/>
                <w:color w:val="000000"/>
                <w:sz w:val="24"/>
                <w:szCs w:val="24"/>
                <w:lang w:eastAsia="ro-RO"/>
              </w:rPr>
            </w:pPr>
            <w:r w:rsidRPr="001420A5">
              <w:rPr>
                <w:rFonts w:ascii="Trebuchet MS" w:eastAsia="Times New Roman" w:hAnsi="Trebuchet MS" w:cs="Calibri"/>
                <w:color w:val="000000"/>
                <w:sz w:val="24"/>
                <w:szCs w:val="24"/>
                <w:lang w:eastAsia="ro-RO"/>
              </w:rPr>
              <w:t>Set</w:t>
            </w:r>
          </w:p>
        </w:tc>
        <w:tc>
          <w:tcPr>
            <w:tcW w:w="1504" w:type="dxa"/>
          </w:tcPr>
          <w:p w:rsidR="00BE24B0" w:rsidRPr="00233847" w:rsidRDefault="00BE24B0" w:rsidP="001C4427">
            <w:r w:rsidRPr="00233847">
              <w:rPr>
                <w:rFonts w:ascii="Trebuchet MS" w:hAnsi="Trebuchet MS" w:cstheme="minorHAnsi"/>
                <w:b/>
                <w:sz w:val="18"/>
                <w:szCs w:val="18"/>
              </w:rPr>
              <w:t>sediul ANMCS din București, sector 6, Splaiul Independenței, nr. 202A, etaj 7, în zile lucrătoare, în timpul programului de lucru</w:t>
            </w:r>
            <w:r w:rsidRPr="00233847">
              <w:rPr>
                <w:rFonts w:ascii="Trebuchet MS" w:hAnsi="Trebuchet MS" w:cstheme="minorHAnsi"/>
                <w:b/>
                <w:i/>
                <w:iCs/>
                <w:sz w:val="18"/>
                <w:szCs w:val="18"/>
              </w:rPr>
              <w:t>.</w:t>
            </w:r>
          </w:p>
        </w:tc>
        <w:tc>
          <w:tcPr>
            <w:tcW w:w="1144" w:type="dxa"/>
          </w:tcPr>
          <w:p w:rsidR="00BE24B0" w:rsidRPr="001420A5" w:rsidRDefault="00BE24B0" w:rsidP="001C4427">
            <w:pPr>
              <w:rPr>
                <w:rFonts w:ascii="Trebuchet MS" w:eastAsia="Times New Roman" w:hAnsi="Trebuchet MS" w:cs="Calibri"/>
                <w:color w:val="000000"/>
                <w:sz w:val="24"/>
                <w:szCs w:val="24"/>
                <w:lang w:eastAsia="ro-RO"/>
              </w:rPr>
            </w:pPr>
          </w:p>
        </w:tc>
        <w:tc>
          <w:tcPr>
            <w:tcW w:w="6037" w:type="dxa"/>
          </w:tcPr>
          <w:p w:rsidR="00BE24B0" w:rsidRPr="001420A5" w:rsidRDefault="00BE24B0" w:rsidP="001C4427">
            <w:pPr>
              <w:rPr>
                <w:rFonts w:ascii="Trebuchet MS" w:eastAsia="Times New Roman" w:hAnsi="Trebuchet MS" w:cs="Calibri"/>
                <w:color w:val="000000"/>
                <w:sz w:val="24"/>
                <w:szCs w:val="24"/>
                <w:lang w:eastAsia="ro-RO"/>
              </w:rPr>
            </w:pPr>
            <w:r w:rsidRPr="001420A5">
              <w:rPr>
                <w:rFonts w:ascii="Trebuchet MS" w:eastAsia="Times New Roman" w:hAnsi="Trebuchet MS" w:cs="Calibri"/>
                <w:color w:val="000000"/>
                <w:sz w:val="24"/>
                <w:szCs w:val="24"/>
                <w:lang w:eastAsia="ro-RO"/>
              </w:rPr>
              <w:t>Rezerva stilou Minim 10 buc/set, culoare cerneala albastru</w:t>
            </w:r>
          </w:p>
        </w:tc>
        <w:tc>
          <w:tcPr>
            <w:tcW w:w="2138" w:type="dxa"/>
          </w:tcPr>
          <w:p w:rsidR="00BE24B0" w:rsidRPr="0030506F" w:rsidRDefault="00BE24B0" w:rsidP="00BE481F">
            <w:pPr>
              <w:rPr>
                <w:color w:val="FF0000"/>
              </w:rPr>
            </w:pPr>
          </w:p>
        </w:tc>
      </w:tr>
      <w:tr w:rsidR="00BE24B0" w:rsidRPr="0030506F" w:rsidTr="00BE24B0">
        <w:trPr>
          <w:trHeight w:val="283"/>
        </w:trPr>
        <w:tc>
          <w:tcPr>
            <w:tcW w:w="1101" w:type="dxa"/>
          </w:tcPr>
          <w:p w:rsidR="00BE24B0" w:rsidRDefault="00BE24B0" w:rsidP="00BE24B0">
            <w:pPr>
              <w:jc w:val="center"/>
              <w:rPr>
                <w:rFonts w:ascii="Times New Roman" w:hAnsi="Times New Roman"/>
                <w:sz w:val="24"/>
                <w:szCs w:val="24"/>
              </w:rPr>
            </w:pPr>
            <w:r>
              <w:rPr>
                <w:rFonts w:ascii="Times New Roman" w:hAnsi="Times New Roman"/>
                <w:sz w:val="24"/>
                <w:szCs w:val="24"/>
              </w:rPr>
              <w:lastRenderedPageBreak/>
              <w:t xml:space="preserve">             </w:t>
            </w:r>
            <w:r w:rsidRPr="00BE24B0">
              <w:rPr>
                <w:rFonts w:ascii="Trebuchet MS" w:eastAsia="Times New Roman" w:hAnsi="Trebuchet MS" w:cs="Calibri"/>
                <w:color w:val="000000"/>
                <w:sz w:val="24"/>
                <w:szCs w:val="24"/>
                <w:lang w:eastAsia="ro-RO"/>
              </w:rPr>
              <w:t>500</w:t>
            </w:r>
          </w:p>
        </w:tc>
        <w:tc>
          <w:tcPr>
            <w:tcW w:w="1252" w:type="dxa"/>
          </w:tcPr>
          <w:p w:rsidR="00BE24B0" w:rsidRDefault="00BE24B0" w:rsidP="001C4427">
            <w:pPr>
              <w:widowControl w:val="0"/>
              <w:tabs>
                <w:tab w:val="left" w:pos="169"/>
              </w:tabs>
              <w:jc w:val="both"/>
              <w:rPr>
                <w:rFonts w:ascii="Times New Roman" w:hAnsi="Times New Roman"/>
                <w:sz w:val="24"/>
                <w:szCs w:val="24"/>
              </w:rPr>
            </w:pPr>
            <w:r>
              <w:rPr>
                <w:rFonts w:ascii="Times New Roman" w:hAnsi="Times New Roman"/>
                <w:sz w:val="24"/>
                <w:szCs w:val="24"/>
              </w:rPr>
              <w:t>BUC</w:t>
            </w:r>
          </w:p>
        </w:tc>
        <w:tc>
          <w:tcPr>
            <w:tcW w:w="1504" w:type="dxa"/>
          </w:tcPr>
          <w:p w:rsidR="00BE24B0" w:rsidRPr="00233847" w:rsidRDefault="00BE24B0" w:rsidP="001C4427">
            <w:r w:rsidRPr="00233847">
              <w:rPr>
                <w:rFonts w:ascii="Trebuchet MS" w:hAnsi="Trebuchet MS" w:cstheme="minorHAnsi"/>
                <w:b/>
                <w:sz w:val="18"/>
                <w:szCs w:val="18"/>
              </w:rPr>
              <w:t>sediul ANMCS din București, sector 6, Splaiul Independenței, nr. 202A, etaj 7, în zile lucrătoare, în timpul programului de lucru</w:t>
            </w:r>
            <w:r w:rsidRPr="00233847">
              <w:rPr>
                <w:rFonts w:ascii="Trebuchet MS" w:hAnsi="Trebuchet MS" w:cstheme="minorHAnsi"/>
                <w:b/>
                <w:i/>
                <w:iCs/>
                <w:sz w:val="18"/>
                <w:szCs w:val="18"/>
              </w:rPr>
              <w:t>.</w:t>
            </w:r>
          </w:p>
        </w:tc>
        <w:tc>
          <w:tcPr>
            <w:tcW w:w="1144" w:type="dxa"/>
          </w:tcPr>
          <w:p w:rsidR="00BE24B0" w:rsidRDefault="00BE24B0" w:rsidP="001C4427">
            <w:pPr>
              <w:rPr>
                <w:rFonts w:ascii="Times New Roman" w:hAnsi="Times New Roman"/>
                <w:sz w:val="24"/>
                <w:szCs w:val="24"/>
              </w:rPr>
            </w:pPr>
          </w:p>
        </w:tc>
        <w:tc>
          <w:tcPr>
            <w:tcW w:w="6037" w:type="dxa"/>
          </w:tcPr>
          <w:p w:rsidR="00BE24B0" w:rsidRDefault="00BE24B0" w:rsidP="001C4427">
            <w:pPr>
              <w:rPr>
                <w:rFonts w:ascii="Times New Roman" w:hAnsi="Times New Roman"/>
                <w:sz w:val="24"/>
                <w:szCs w:val="24"/>
              </w:rPr>
            </w:pPr>
            <w:r w:rsidRPr="0072013B">
              <w:rPr>
                <w:rFonts w:ascii="Trebuchet MS" w:eastAsia="Times New Roman" w:hAnsi="Trebuchet MS" w:cs="Calibri"/>
                <w:color w:val="000000"/>
                <w:sz w:val="24"/>
                <w:szCs w:val="24"/>
                <w:lang w:eastAsia="ro-RO"/>
              </w:rPr>
              <w:t>Destinat pentru - Imprimanta laser/Imprimanta inkje</w:t>
            </w:r>
            <w:r>
              <w:rPr>
                <w:rFonts w:ascii="Trebuchet MS" w:eastAsia="Times New Roman" w:hAnsi="Trebuchet MS" w:cs="Calibri"/>
                <w:color w:val="000000"/>
                <w:sz w:val="24"/>
                <w:szCs w:val="24"/>
                <w:lang w:eastAsia="ro-RO"/>
              </w:rPr>
              <w:t xml:space="preserve">t, Numar coli/top - 500, Gramaj </w:t>
            </w:r>
            <w:r w:rsidRPr="0072013B">
              <w:rPr>
                <w:rFonts w:ascii="Trebuchet MS" w:eastAsia="Times New Roman" w:hAnsi="Trebuchet MS" w:cs="Calibri"/>
                <w:color w:val="000000"/>
                <w:sz w:val="24"/>
                <w:szCs w:val="24"/>
                <w:lang w:eastAsia="ro-RO"/>
              </w:rPr>
              <w:t>80 g/m²</w:t>
            </w:r>
          </w:p>
        </w:tc>
        <w:tc>
          <w:tcPr>
            <w:tcW w:w="2138" w:type="dxa"/>
          </w:tcPr>
          <w:p w:rsidR="00BE24B0" w:rsidRPr="0030506F" w:rsidRDefault="00BE24B0" w:rsidP="00BE481F">
            <w:pPr>
              <w:rPr>
                <w:color w:val="FF0000"/>
              </w:rPr>
            </w:pPr>
          </w:p>
        </w:tc>
      </w:tr>
    </w:tbl>
    <w:p w:rsidR="00BE481F" w:rsidRPr="0030506F" w:rsidRDefault="00BE481F" w:rsidP="00BE481F">
      <w:pPr>
        <w:rPr>
          <w:color w:val="FF0000"/>
        </w:rPr>
      </w:pPr>
    </w:p>
    <w:p w:rsidR="00BE481F" w:rsidRDefault="00BE481F" w:rsidP="00F64267">
      <w:pPr>
        <w:spacing w:line="360" w:lineRule="exact"/>
        <w:rPr>
          <w:rFonts w:ascii="Trebuchet MS" w:hAnsi="Trebuchet MS" w:cstheme="minorHAnsi"/>
        </w:rPr>
      </w:pPr>
    </w:p>
    <w:p w:rsidR="00C740E9" w:rsidRDefault="00C740E9" w:rsidP="00F64267">
      <w:pPr>
        <w:spacing w:line="360" w:lineRule="exact"/>
        <w:rPr>
          <w:rFonts w:ascii="Trebuchet MS" w:hAnsi="Trebuchet MS" w:cstheme="minorHAnsi"/>
        </w:rPr>
      </w:pPr>
    </w:p>
    <w:p w:rsidR="00C740E9" w:rsidRDefault="00C740E9" w:rsidP="00F64267">
      <w:pPr>
        <w:spacing w:line="360" w:lineRule="exact"/>
        <w:rPr>
          <w:rFonts w:ascii="Trebuchet MS" w:hAnsi="Trebuchet MS" w:cstheme="minorHAnsi"/>
        </w:rPr>
      </w:pPr>
    </w:p>
    <w:p w:rsidR="00233847" w:rsidRDefault="00233847" w:rsidP="00F64267">
      <w:pPr>
        <w:spacing w:line="360" w:lineRule="exact"/>
        <w:rPr>
          <w:rFonts w:ascii="Trebuchet MS" w:hAnsi="Trebuchet MS" w:cstheme="minorHAnsi"/>
        </w:rPr>
      </w:pPr>
    </w:p>
    <w:p w:rsidR="00233847" w:rsidRDefault="00233847" w:rsidP="00F64267">
      <w:pPr>
        <w:spacing w:line="360" w:lineRule="exact"/>
        <w:rPr>
          <w:rFonts w:ascii="Trebuchet MS" w:hAnsi="Trebuchet MS" w:cstheme="minorHAnsi"/>
        </w:rPr>
      </w:pPr>
    </w:p>
    <w:p w:rsidR="00BE481F" w:rsidRPr="002C75BE" w:rsidRDefault="00BE481F" w:rsidP="00F64267">
      <w:pPr>
        <w:spacing w:line="360" w:lineRule="exact"/>
        <w:rPr>
          <w:rFonts w:ascii="Trebuchet MS" w:hAnsi="Trebuchet MS" w:cstheme="minorHAnsi"/>
        </w:rPr>
      </w:pPr>
    </w:p>
    <w:tbl>
      <w:tblPr>
        <w:tblW w:w="15271" w:type="dxa"/>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1E0"/>
      </w:tblPr>
      <w:tblGrid>
        <w:gridCol w:w="2177"/>
        <w:gridCol w:w="2046"/>
        <w:gridCol w:w="3042"/>
        <w:gridCol w:w="2965"/>
        <w:gridCol w:w="2608"/>
        <w:gridCol w:w="2433"/>
      </w:tblGrid>
      <w:tr w:rsidR="00F64267" w:rsidRPr="002C75BE" w:rsidTr="003C2D1A">
        <w:trPr>
          <w:jc w:val="center"/>
        </w:trPr>
        <w:tc>
          <w:tcPr>
            <w:tcW w:w="2177" w:type="dxa"/>
            <w:shd w:val="clear" w:color="auto" w:fill="BDD6EE" w:themeFill="accent1" w:themeFillTint="66"/>
            <w:vAlign w:val="center"/>
          </w:tcPr>
          <w:p w:rsidR="00F64267" w:rsidRPr="002C75BE" w:rsidRDefault="00F64267" w:rsidP="003C2D1A">
            <w:pPr>
              <w:spacing w:line="360" w:lineRule="exact"/>
              <w:jc w:val="center"/>
              <w:rPr>
                <w:rFonts w:ascii="Trebuchet MS" w:hAnsi="Trebuchet MS" w:cstheme="minorHAnsi"/>
                <w:b/>
                <w:iCs/>
                <w:color w:val="FF0000"/>
                <w:sz w:val="20"/>
                <w:szCs w:val="20"/>
              </w:rPr>
            </w:pPr>
            <w:r w:rsidRPr="002C75BE">
              <w:rPr>
                <w:rFonts w:ascii="Trebuchet MS" w:hAnsi="Trebuchet MS" w:cstheme="minorHAnsi"/>
                <w:b/>
                <w:iCs/>
                <w:sz w:val="20"/>
                <w:szCs w:val="20"/>
              </w:rPr>
              <w:t>Data de livrare propusa</w:t>
            </w:r>
          </w:p>
        </w:tc>
        <w:tc>
          <w:tcPr>
            <w:tcW w:w="2046" w:type="dxa"/>
            <w:shd w:val="clear" w:color="auto" w:fill="BDD6EE" w:themeFill="accent1" w:themeFillTint="66"/>
            <w:vAlign w:val="center"/>
          </w:tcPr>
          <w:p w:rsidR="00F64267" w:rsidRPr="002C75BE" w:rsidRDefault="00F64267" w:rsidP="003C2D1A">
            <w:pPr>
              <w:spacing w:line="360" w:lineRule="exact"/>
              <w:jc w:val="center"/>
              <w:rPr>
                <w:rFonts w:ascii="Trebuchet MS" w:hAnsi="Trebuchet MS" w:cstheme="minorHAnsi"/>
                <w:b/>
                <w:iCs/>
                <w:sz w:val="20"/>
                <w:szCs w:val="20"/>
              </w:rPr>
            </w:pPr>
            <w:r w:rsidRPr="002C75BE">
              <w:rPr>
                <w:rFonts w:ascii="Trebuchet MS" w:hAnsi="Trebuchet MS" w:cstheme="minorHAnsi"/>
                <w:b/>
                <w:iCs/>
                <w:sz w:val="20"/>
                <w:szCs w:val="20"/>
              </w:rPr>
              <w:t>Informatii referitoare la producator</w:t>
            </w:r>
          </w:p>
        </w:tc>
        <w:tc>
          <w:tcPr>
            <w:tcW w:w="3042" w:type="dxa"/>
            <w:shd w:val="clear" w:color="auto" w:fill="BDD6EE" w:themeFill="accent1" w:themeFillTint="66"/>
            <w:vAlign w:val="center"/>
          </w:tcPr>
          <w:p w:rsidR="00F64267" w:rsidRPr="002C75BE" w:rsidRDefault="00F64267" w:rsidP="003C2D1A">
            <w:pPr>
              <w:spacing w:line="360" w:lineRule="exact"/>
              <w:jc w:val="center"/>
              <w:rPr>
                <w:rFonts w:ascii="Trebuchet MS" w:hAnsi="Trebuchet MS" w:cstheme="minorHAnsi"/>
                <w:sz w:val="20"/>
                <w:szCs w:val="20"/>
              </w:rPr>
            </w:pPr>
            <w:r w:rsidRPr="002C75BE">
              <w:rPr>
                <w:rFonts w:ascii="Trebuchet MS" w:hAnsi="Trebuchet MS" w:cstheme="minorHAnsi"/>
                <w:b/>
                <w:iCs/>
                <w:sz w:val="20"/>
                <w:szCs w:val="20"/>
              </w:rPr>
              <w:t>Specificaţii tehnice / cerinte functionale propuse</w:t>
            </w:r>
          </w:p>
        </w:tc>
        <w:tc>
          <w:tcPr>
            <w:tcW w:w="2965" w:type="dxa"/>
            <w:shd w:val="clear" w:color="auto" w:fill="BDD6EE" w:themeFill="accent1" w:themeFillTint="66"/>
          </w:tcPr>
          <w:p w:rsidR="00F64267" w:rsidRPr="002C75BE" w:rsidRDefault="00F64267" w:rsidP="003C2D1A">
            <w:pPr>
              <w:spacing w:line="360" w:lineRule="exact"/>
              <w:jc w:val="center"/>
              <w:rPr>
                <w:rFonts w:ascii="Trebuchet MS" w:hAnsi="Trebuchet MS" w:cstheme="minorHAnsi"/>
                <w:b/>
                <w:sz w:val="20"/>
                <w:szCs w:val="20"/>
              </w:rPr>
            </w:pPr>
            <w:r w:rsidRPr="002C75BE">
              <w:rPr>
                <w:rFonts w:ascii="Trebuchet MS" w:hAnsi="Trebuchet MS" w:cstheme="minorHAnsi"/>
                <w:b/>
                <w:iCs/>
                <w:sz w:val="20"/>
                <w:szCs w:val="20"/>
              </w:rPr>
              <w:t>Specificaţii tehnice / cerinte functionale extinse propuse</w:t>
            </w:r>
          </w:p>
        </w:tc>
        <w:tc>
          <w:tcPr>
            <w:tcW w:w="2608" w:type="dxa"/>
            <w:shd w:val="clear" w:color="auto" w:fill="BDD6EE" w:themeFill="accent1" w:themeFillTint="66"/>
            <w:vAlign w:val="center"/>
          </w:tcPr>
          <w:p w:rsidR="00F64267" w:rsidRPr="002C75BE" w:rsidRDefault="00F64267" w:rsidP="003C2D1A">
            <w:pPr>
              <w:spacing w:line="360" w:lineRule="exact"/>
              <w:jc w:val="center"/>
              <w:rPr>
                <w:rFonts w:ascii="Trebuchet MS" w:hAnsi="Trebuchet MS" w:cstheme="minorHAnsi"/>
                <w:b/>
                <w:sz w:val="20"/>
                <w:szCs w:val="20"/>
              </w:rPr>
            </w:pPr>
            <w:r w:rsidRPr="002C75BE">
              <w:rPr>
                <w:rFonts w:ascii="Trebuchet MS" w:hAnsi="Trebuchet MS" w:cstheme="minorHAnsi"/>
                <w:b/>
                <w:sz w:val="20"/>
                <w:szCs w:val="20"/>
              </w:rPr>
              <w:t xml:space="preserve">Deviatii de la </w:t>
            </w:r>
            <w:r w:rsidRPr="002C75BE">
              <w:rPr>
                <w:rFonts w:ascii="Trebuchet MS" w:hAnsi="Trebuchet MS" w:cstheme="minorHAnsi"/>
                <w:b/>
                <w:iCs/>
                <w:sz w:val="20"/>
                <w:szCs w:val="20"/>
              </w:rPr>
              <w:t>specificaţiile tehnice / cerintele functionale extinse solicitate</w:t>
            </w:r>
          </w:p>
        </w:tc>
        <w:tc>
          <w:tcPr>
            <w:tcW w:w="2433" w:type="dxa"/>
            <w:shd w:val="clear" w:color="auto" w:fill="BDD6EE" w:themeFill="accent1" w:themeFillTint="66"/>
            <w:vAlign w:val="center"/>
          </w:tcPr>
          <w:p w:rsidR="00F64267" w:rsidRPr="002C75BE" w:rsidRDefault="00F64267" w:rsidP="003C2D1A">
            <w:pPr>
              <w:spacing w:line="360" w:lineRule="exact"/>
              <w:jc w:val="center"/>
              <w:rPr>
                <w:rFonts w:ascii="Trebuchet MS" w:hAnsi="Trebuchet MS" w:cstheme="minorHAnsi"/>
                <w:b/>
                <w:sz w:val="20"/>
                <w:szCs w:val="20"/>
              </w:rPr>
            </w:pPr>
            <w:r w:rsidRPr="002C75BE">
              <w:rPr>
                <w:rFonts w:ascii="Trebuchet MS" w:hAnsi="Trebuchet MS" w:cstheme="minorHAnsi"/>
                <w:b/>
                <w:sz w:val="20"/>
                <w:szCs w:val="20"/>
              </w:rPr>
              <w:t>Impactul deviatiilor asupra indeplinirii obiectului contractului</w:t>
            </w:r>
          </w:p>
        </w:tc>
      </w:tr>
      <w:tr w:rsidR="00F64267" w:rsidRPr="002C75BE" w:rsidTr="003C2D1A">
        <w:trPr>
          <w:jc w:val="center"/>
        </w:trPr>
        <w:tc>
          <w:tcPr>
            <w:tcW w:w="2177" w:type="dxa"/>
            <w:shd w:val="clear" w:color="auto" w:fill="BDD6EE" w:themeFill="accent1" w:themeFillTint="66"/>
            <w:vAlign w:val="center"/>
          </w:tcPr>
          <w:p w:rsidR="00F64267" w:rsidRPr="002C75BE" w:rsidRDefault="00F64267" w:rsidP="00F64267">
            <w:pPr>
              <w:pStyle w:val="ListParagraph"/>
              <w:numPr>
                <w:ilvl w:val="0"/>
                <w:numId w:val="11"/>
              </w:numPr>
              <w:spacing w:line="360" w:lineRule="exact"/>
              <w:contextualSpacing/>
              <w:jc w:val="center"/>
              <w:rPr>
                <w:rFonts w:ascii="Trebuchet MS" w:hAnsi="Trebuchet MS" w:cstheme="minorHAnsi"/>
                <w:b/>
                <w:bCs/>
                <w:iCs/>
                <w:sz w:val="20"/>
                <w:szCs w:val="20"/>
              </w:rPr>
            </w:pPr>
          </w:p>
        </w:tc>
        <w:tc>
          <w:tcPr>
            <w:tcW w:w="2046" w:type="dxa"/>
            <w:shd w:val="clear" w:color="auto" w:fill="BDD6EE" w:themeFill="accent1" w:themeFillTint="66"/>
            <w:vAlign w:val="center"/>
          </w:tcPr>
          <w:p w:rsidR="00F64267" w:rsidRPr="002C75BE" w:rsidRDefault="00F64267" w:rsidP="00F64267">
            <w:pPr>
              <w:pStyle w:val="ListParagraph"/>
              <w:numPr>
                <w:ilvl w:val="0"/>
                <w:numId w:val="11"/>
              </w:numPr>
              <w:spacing w:line="360" w:lineRule="exact"/>
              <w:contextualSpacing/>
              <w:jc w:val="center"/>
              <w:rPr>
                <w:rFonts w:ascii="Trebuchet MS" w:hAnsi="Trebuchet MS" w:cstheme="minorHAnsi"/>
                <w:b/>
                <w:sz w:val="20"/>
                <w:szCs w:val="20"/>
              </w:rPr>
            </w:pPr>
          </w:p>
        </w:tc>
        <w:tc>
          <w:tcPr>
            <w:tcW w:w="3042" w:type="dxa"/>
            <w:shd w:val="clear" w:color="auto" w:fill="BDD6EE" w:themeFill="accent1" w:themeFillTint="66"/>
            <w:vAlign w:val="center"/>
          </w:tcPr>
          <w:p w:rsidR="00F64267" w:rsidRPr="002C75BE" w:rsidRDefault="00F64267" w:rsidP="00F64267">
            <w:pPr>
              <w:pStyle w:val="ListParagraph"/>
              <w:numPr>
                <w:ilvl w:val="0"/>
                <w:numId w:val="11"/>
              </w:numPr>
              <w:spacing w:line="360" w:lineRule="exact"/>
              <w:contextualSpacing/>
              <w:jc w:val="center"/>
              <w:rPr>
                <w:rFonts w:ascii="Trebuchet MS" w:hAnsi="Trebuchet MS" w:cstheme="minorHAnsi"/>
                <w:b/>
                <w:bCs/>
                <w:iCs/>
                <w:sz w:val="20"/>
                <w:szCs w:val="20"/>
              </w:rPr>
            </w:pPr>
          </w:p>
        </w:tc>
        <w:tc>
          <w:tcPr>
            <w:tcW w:w="2965" w:type="dxa"/>
            <w:shd w:val="clear" w:color="auto" w:fill="BDD6EE" w:themeFill="accent1" w:themeFillTint="66"/>
          </w:tcPr>
          <w:p w:rsidR="00F64267" w:rsidRPr="002C75BE" w:rsidRDefault="00F64267" w:rsidP="00F64267">
            <w:pPr>
              <w:pStyle w:val="ListParagraph"/>
              <w:numPr>
                <w:ilvl w:val="0"/>
                <w:numId w:val="11"/>
              </w:numPr>
              <w:spacing w:line="360" w:lineRule="exact"/>
              <w:contextualSpacing/>
              <w:jc w:val="center"/>
              <w:rPr>
                <w:rFonts w:ascii="Trebuchet MS" w:hAnsi="Trebuchet MS" w:cstheme="minorHAnsi"/>
                <w:b/>
                <w:sz w:val="20"/>
                <w:szCs w:val="20"/>
              </w:rPr>
            </w:pPr>
          </w:p>
        </w:tc>
        <w:tc>
          <w:tcPr>
            <w:tcW w:w="2608" w:type="dxa"/>
            <w:shd w:val="clear" w:color="auto" w:fill="BDD6EE" w:themeFill="accent1" w:themeFillTint="66"/>
          </w:tcPr>
          <w:p w:rsidR="00F64267" w:rsidRPr="002C75BE" w:rsidRDefault="00F64267" w:rsidP="00F64267">
            <w:pPr>
              <w:pStyle w:val="ListParagraph"/>
              <w:numPr>
                <w:ilvl w:val="0"/>
                <w:numId w:val="11"/>
              </w:numPr>
              <w:spacing w:line="360" w:lineRule="exact"/>
              <w:contextualSpacing/>
              <w:jc w:val="center"/>
              <w:rPr>
                <w:rFonts w:ascii="Trebuchet MS" w:hAnsi="Trebuchet MS" w:cstheme="minorHAnsi"/>
                <w:b/>
                <w:sz w:val="20"/>
                <w:szCs w:val="20"/>
              </w:rPr>
            </w:pPr>
          </w:p>
        </w:tc>
        <w:tc>
          <w:tcPr>
            <w:tcW w:w="2433" w:type="dxa"/>
            <w:shd w:val="clear" w:color="auto" w:fill="BDD6EE" w:themeFill="accent1" w:themeFillTint="66"/>
          </w:tcPr>
          <w:p w:rsidR="00F64267" w:rsidRPr="002C75BE" w:rsidRDefault="00F64267" w:rsidP="00F64267">
            <w:pPr>
              <w:pStyle w:val="ListParagraph"/>
              <w:numPr>
                <w:ilvl w:val="0"/>
                <w:numId w:val="11"/>
              </w:numPr>
              <w:spacing w:line="360" w:lineRule="exact"/>
              <w:contextualSpacing/>
              <w:jc w:val="center"/>
              <w:rPr>
                <w:rFonts w:ascii="Trebuchet MS" w:hAnsi="Trebuchet MS" w:cstheme="minorHAnsi"/>
                <w:b/>
                <w:sz w:val="20"/>
                <w:szCs w:val="20"/>
              </w:rPr>
            </w:pPr>
          </w:p>
        </w:tc>
      </w:tr>
      <w:tr w:rsidR="00F64267" w:rsidRPr="002C75BE" w:rsidTr="003C2D1A">
        <w:trPr>
          <w:jc w:val="center"/>
        </w:trPr>
        <w:tc>
          <w:tcPr>
            <w:tcW w:w="2177" w:type="dxa"/>
            <w:shd w:val="clear" w:color="auto" w:fill="BDD6EE" w:themeFill="accent1" w:themeFillTint="66"/>
            <w:vAlign w:val="center"/>
          </w:tcPr>
          <w:p w:rsidR="00F64267" w:rsidRPr="002C75BE" w:rsidRDefault="00F64267" w:rsidP="003C2D1A">
            <w:pPr>
              <w:spacing w:line="340" w:lineRule="exact"/>
              <w:jc w:val="center"/>
              <w:rPr>
                <w:rFonts w:ascii="Trebuchet MS" w:hAnsi="Trebuchet MS" w:cstheme="minorHAnsi"/>
                <w:bCs/>
                <w:i/>
                <w:iCs/>
                <w:sz w:val="18"/>
                <w:szCs w:val="18"/>
                <w:highlight w:val="lightGray"/>
              </w:rPr>
            </w:pPr>
            <w:r w:rsidRPr="002C75BE">
              <w:rPr>
                <w:rFonts w:ascii="Trebuchet MS" w:hAnsi="Trebuchet MS" w:cstheme="minorHAnsi"/>
                <w:bCs/>
                <w:i/>
                <w:iCs/>
                <w:sz w:val="18"/>
                <w:szCs w:val="18"/>
                <w:highlight w:val="lightGray"/>
              </w:rPr>
              <w:t>[Ofertantul introduce data de livrare propusa]</w:t>
            </w:r>
          </w:p>
        </w:tc>
        <w:tc>
          <w:tcPr>
            <w:tcW w:w="2046" w:type="dxa"/>
            <w:shd w:val="clear" w:color="auto" w:fill="BDD6EE" w:themeFill="accent1" w:themeFillTint="66"/>
            <w:vAlign w:val="center"/>
          </w:tcPr>
          <w:p w:rsidR="00F64267" w:rsidRPr="002C75BE" w:rsidRDefault="00F64267" w:rsidP="003C2D1A">
            <w:pPr>
              <w:spacing w:line="340" w:lineRule="exact"/>
              <w:jc w:val="center"/>
              <w:rPr>
                <w:rFonts w:ascii="Trebuchet MS" w:hAnsi="Trebuchet MS" w:cstheme="minorHAnsi"/>
                <w:bCs/>
                <w:i/>
                <w:iCs/>
                <w:sz w:val="18"/>
                <w:szCs w:val="18"/>
                <w:highlight w:val="lightGray"/>
              </w:rPr>
            </w:pPr>
            <w:r w:rsidRPr="002C75BE">
              <w:rPr>
                <w:rFonts w:ascii="Trebuchet MS" w:hAnsi="Trebuchet MS" w:cstheme="minorHAnsi"/>
                <w:bCs/>
                <w:i/>
                <w:iCs/>
                <w:sz w:val="18"/>
                <w:szCs w:val="18"/>
                <w:highlight w:val="lightGray"/>
              </w:rPr>
              <w:t xml:space="preserve">[Ofertantul introduce denumirea producatorului si date </w:t>
            </w:r>
            <w:r w:rsidRPr="002C75BE">
              <w:rPr>
                <w:rFonts w:ascii="Trebuchet MS" w:hAnsi="Trebuchet MS" w:cstheme="minorHAnsi"/>
                <w:bCs/>
                <w:i/>
                <w:iCs/>
                <w:sz w:val="18"/>
                <w:szCs w:val="18"/>
                <w:highlight w:val="lightGray"/>
              </w:rPr>
              <w:lastRenderedPageBreak/>
              <w:t>de contact ale acestuia]</w:t>
            </w:r>
          </w:p>
        </w:tc>
        <w:tc>
          <w:tcPr>
            <w:tcW w:w="3042" w:type="dxa"/>
            <w:shd w:val="clear" w:color="auto" w:fill="BDD6EE" w:themeFill="accent1" w:themeFillTint="66"/>
            <w:vAlign w:val="center"/>
          </w:tcPr>
          <w:p w:rsidR="00F64267" w:rsidRPr="002C75BE" w:rsidRDefault="00F64267" w:rsidP="003C2D1A">
            <w:pPr>
              <w:spacing w:line="340" w:lineRule="exact"/>
              <w:jc w:val="center"/>
              <w:rPr>
                <w:rFonts w:ascii="Trebuchet MS" w:hAnsi="Trebuchet MS" w:cstheme="minorHAnsi"/>
                <w:bCs/>
                <w:i/>
                <w:iCs/>
                <w:sz w:val="18"/>
                <w:szCs w:val="18"/>
              </w:rPr>
            </w:pPr>
            <w:r w:rsidRPr="002C75BE">
              <w:rPr>
                <w:rFonts w:ascii="Trebuchet MS" w:hAnsi="Trebuchet MS" w:cstheme="minorHAnsi"/>
                <w:bCs/>
                <w:i/>
                <w:iCs/>
                <w:sz w:val="18"/>
                <w:szCs w:val="18"/>
                <w:highlight w:val="lightGray"/>
              </w:rPr>
              <w:lastRenderedPageBreak/>
              <w:t xml:space="preserve">[Ofertantul  va indica dacă produsele propuse corespund cu specificaţiile tehnice / cerintele </w:t>
            </w:r>
            <w:r w:rsidRPr="002C75BE">
              <w:rPr>
                <w:rFonts w:ascii="Trebuchet MS" w:hAnsi="Trebuchet MS" w:cstheme="minorHAnsi"/>
                <w:bCs/>
                <w:i/>
                <w:iCs/>
                <w:sz w:val="18"/>
                <w:szCs w:val="18"/>
                <w:highlight w:val="lightGray"/>
              </w:rPr>
              <w:lastRenderedPageBreak/>
              <w:t>functionale minime solicitate, precizand  “DA”/”NU” pentru a indica corespondenţa]</w:t>
            </w:r>
          </w:p>
          <w:p w:rsidR="00F64267" w:rsidRPr="002C75BE" w:rsidRDefault="00F64267" w:rsidP="003C2D1A">
            <w:pPr>
              <w:spacing w:line="340" w:lineRule="exact"/>
              <w:jc w:val="center"/>
              <w:rPr>
                <w:rFonts w:ascii="Trebuchet MS" w:hAnsi="Trebuchet MS" w:cstheme="minorHAnsi"/>
                <w:sz w:val="24"/>
                <w:szCs w:val="24"/>
              </w:rPr>
            </w:pPr>
            <w:r w:rsidRPr="002C75BE">
              <w:rPr>
                <w:rFonts w:ascii="Trebuchet MS" w:hAnsi="Trebuchet MS" w:cstheme="minorHAnsi"/>
                <w:bCs/>
                <w:iCs/>
                <w:sz w:val="24"/>
                <w:szCs w:val="24"/>
              </w:rPr>
              <w:t xml:space="preserve">DA  </w:t>
            </w:r>
            <w:r w:rsidRPr="002C75BE">
              <w:rPr>
                <w:rStyle w:val="Style3"/>
                <w:rFonts w:ascii="Segoe UI Symbol" w:eastAsia="MS Gothic" w:hAnsi="Segoe UI Symbol" w:cs="Segoe UI Symbol"/>
                <w:sz w:val="24"/>
                <w:szCs w:val="24"/>
              </w:rPr>
              <w:t>☐</w:t>
            </w:r>
            <w:r w:rsidRPr="002C75BE">
              <w:rPr>
                <w:rFonts w:ascii="Trebuchet MS" w:hAnsi="Trebuchet MS" w:cstheme="minorHAnsi"/>
                <w:bCs/>
                <w:iCs/>
                <w:sz w:val="24"/>
                <w:szCs w:val="24"/>
              </w:rPr>
              <w:t xml:space="preserve"> NU</w:t>
            </w:r>
            <w:r w:rsidRPr="002C75BE">
              <w:rPr>
                <w:rFonts w:ascii="Trebuchet MS" w:hAnsi="Trebuchet MS" w:cstheme="minorHAnsi"/>
                <w:bCs/>
                <w:i/>
                <w:iCs/>
                <w:sz w:val="24"/>
                <w:szCs w:val="24"/>
              </w:rPr>
              <w:t xml:space="preserve"> </w:t>
            </w:r>
            <w:r w:rsidRPr="002C75BE">
              <w:rPr>
                <w:rStyle w:val="Style3"/>
                <w:rFonts w:ascii="Segoe UI Symbol" w:eastAsia="MS Gothic" w:hAnsi="Segoe UI Symbol" w:cs="Segoe UI Symbol"/>
                <w:sz w:val="24"/>
                <w:szCs w:val="24"/>
              </w:rPr>
              <w:t>☐</w:t>
            </w:r>
            <w:r w:rsidRPr="002C75BE">
              <w:rPr>
                <w:rFonts w:ascii="Trebuchet MS" w:hAnsi="Trebuchet MS" w:cstheme="minorHAnsi"/>
                <w:sz w:val="24"/>
                <w:szCs w:val="24"/>
              </w:rPr>
              <w:t xml:space="preserve"> </w:t>
            </w:r>
            <w:r w:rsidRPr="002C75BE">
              <w:rPr>
                <w:rFonts w:ascii="Trebuchet MS" w:hAnsi="Trebuchet MS" w:cstheme="minorHAnsi"/>
                <w:bCs/>
                <w:iCs/>
                <w:sz w:val="24"/>
                <w:szCs w:val="24"/>
              </w:rPr>
              <w:t xml:space="preserve"> </w:t>
            </w:r>
          </w:p>
          <w:p w:rsidR="00F64267" w:rsidRPr="002C75BE" w:rsidRDefault="00F64267" w:rsidP="003C2D1A">
            <w:pPr>
              <w:spacing w:line="340" w:lineRule="exact"/>
              <w:jc w:val="center"/>
              <w:rPr>
                <w:rFonts w:ascii="Trebuchet MS" w:hAnsi="Trebuchet MS" w:cstheme="minorHAnsi"/>
              </w:rPr>
            </w:pPr>
            <w:r w:rsidRPr="002C75BE">
              <w:rPr>
                <w:rFonts w:ascii="Trebuchet MS" w:hAnsi="Trebuchet MS" w:cstheme="minorHAnsi"/>
              </w:rPr>
              <w:t xml:space="preserve">Referinta in oferta: </w:t>
            </w:r>
            <w:r w:rsidRPr="002C75BE">
              <w:rPr>
                <w:rFonts w:ascii="Trebuchet MS" w:hAnsi="Trebuchet MS" w:cstheme="minorHAnsi"/>
                <w:i/>
                <w:sz w:val="18"/>
                <w:szCs w:val="18"/>
                <w:highlight w:val="lightGray"/>
              </w:rPr>
              <w:t>[introduceti pagina din oferta unde se regasesc informatiile pentru a demonstra corespondenta]</w:t>
            </w:r>
          </w:p>
        </w:tc>
        <w:tc>
          <w:tcPr>
            <w:tcW w:w="2965" w:type="dxa"/>
            <w:shd w:val="clear" w:color="auto" w:fill="BDD6EE" w:themeFill="accent1" w:themeFillTint="66"/>
          </w:tcPr>
          <w:p w:rsidR="00F64267" w:rsidRPr="002C75BE" w:rsidRDefault="00F64267" w:rsidP="003C2D1A">
            <w:pPr>
              <w:spacing w:line="340" w:lineRule="exact"/>
              <w:jc w:val="center"/>
              <w:rPr>
                <w:rFonts w:ascii="Trebuchet MS" w:hAnsi="Trebuchet MS" w:cstheme="minorHAnsi"/>
                <w:bCs/>
                <w:i/>
                <w:iCs/>
                <w:sz w:val="18"/>
                <w:szCs w:val="18"/>
              </w:rPr>
            </w:pPr>
            <w:r w:rsidRPr="002C75BE">
              <w:rPr>
                <w:rFonts w:ascii="Trebuchet MS" w:hAnsi="Trebuchet MS" w:cstheme="minorHAnsi"/>
                <w:bCs/>
                <w:i/>
                <w:iCs/>
                <w:sz w:val="18"/>
                <w:szCs w:val="18"/>
                <w:highlight w:val="lightGray"/>
              </w:rPr>
              <w:lastRenderedPageBreak/>
              <w:t xml:space="preserve">[Ofertantul  va indica dacă produsele propuse corespund cu specificaţiile tehnice / cerintele </w:t>
            </w:r>
            <w:r w:rsidRPr="002C75BE">
              <w:rPr>
                <w:rFonts w:ascii="Trebuchet MS" w:hAnsi="Trebuchet MS" w:cstheme="minorHAnsi"/>
                <w:bCs/>
                <w:i/>
                <w:iCs/>
                <w:sz w:val="18"/>
                <w:szCs w:val="18"/>
                <w:highlight w:val="lightGray"/>
              </w:rPr>
              <w:lastRenderedPageBreak/>
              <w:t>functionale extinse solicitate, precizand  “DA”/”NU” /“PARTIAL” pentru a indica corespondenţa]</w:t>
            </w:r>
          </w:p>
          <w:p w:rsidR="00F64267" w:rsidRPr="002C75BE" w:rsidRDefault="00F64267" w:rsidP="003C2D1A">
            <w:pPr>
              <w:spacing w:line="340" w:lineRule="exact"/>
              <w:jc w:val="center"/>
              <w:rPr>
                <w:rFonts w:ascii="Trebuchet MS" w:hAnsi="Trebuchet MS" w:cstheme="minorHAnsi"/>
                <w:sz w:val="24"/>
                <w:szCs w:val="24"/>
              </w:rPr>
            </w:pPr>
            <w:r w:rsidRPr="002C75BE">
              <w:rPr>
                <w:rFonts w:ascii="Trebuchet MS" w:hAnsi="Trebuchet MS" w:cstheme="minorHAnsi"/>
                <w:bCs/>
                <w:iCs/>
                <w:sz w:val="24"/>
                <w:szCs w:val="24"/>
              </w:rPr>
              <w:t xml:space="preserve">DA  </w:t>
            </w:r>
            <w:r w:rsidRPr="002C75BE">
              <w:rPr>
                <w:rStyle w:val="Style3"/>
                <w:rFonts w:ascii="Segoe UI Symbol" w:eastAsia="MS Gothic" w:hAnsi="Segoe UI Symbol" w:cs="Segoe UI Symbol"/>
                <w:sz w:val="24"/>
                <w:szCs w:val="24"/>
              </w:rPr>
              <w:t>☐</w:t>
            </w:r>
            <w:r w:rsidRPr="002C75BE">
              <w:rPr>
                <w:rFonts w:ascii="Trebuchet MS" w:hAnsi="Trebuchet MS" w:cstheme="minorHAnsi"/>
                <w:bCs/>
                <w:iCs/>
                <w:sz w:val="24"/>
                <w:szCs w:val="24"/>
              </w:rPr>
              <w:t xml:space="preserve"> NU</w:t>
            </w:r>
            <w:r w:rsidRPr="002C75BE">
              <w:rPr>
                <w:rFonts w:ascii="Trebuchet MS" w:hAnsi="Trebuchet MS" w:cstheme="minorHAnsi"/>
                <w:bCs/>
                <w:i/>
                <w:iCs/>
                <w:sz w:val="24"/>
                <w:szCs w:val="24"/>
              </w:rPr>
              <w:t xml:space="preserve"> </w:t>
            </w:r>
            <w:r w:rsidRPr="002C75BE">
              <w:rPr>
                <w:rStyle w:val="Style3"/>
                <w:rFonts w:ascii="Segoe UI Symbol" w:eastAsia="MS Gothic" w:hAnsi="Segoe UI Symbol" w:cs="Segoe UI Symbol"/>
                <w:sz w:val="24"/>
                <w:szCs w:val="24"/>
              </w:rPr>
              <w:t>☐</w:t>
            </w:r>
            <w:r w:rsidRPr="002C75BE">
              <w:rPr>
                <w:rFonts w:ascii="Trebuchet MS" w:hAnsi="Trebuchet MS" w:cstheme="minorHAnsi"/>
                <w:sz w:val="24"/>
                <w:szCs w:val="24"/>
              </w:rPr>
              <w:t xml:space="preserve"> </w:t>
            </w:r>
            <w:r w:rsidRPr="002C75BE">
              <w:rPr>
                <w:rFonts w:ascii="Trebuchet MS" w:hAnsi="Trebuchet MS" w:cstheme="minorHAnsi"/>
                <w:bCs/>
                <w:iCs/>
                <w:sz w:val="24"/>
                <w:szCs w:val="24"/>
              </w:rPr>
              <w:t xml:space="preserve"> PARTIAL</w:t>
            </w:r>
            <w:r w:rsidRPr="002C75BE">
              <w:rPr>
                <w:rFonts w:ascii="Trebuchet MS" w:hAnsi="Trebuchet MS" w:cstheme="minorHAnsi"/>
                <w:bCs/>
                <w:i/>
                <w:iCs/>
                <w:sz w:val="24"/>
                <w:szCs w:val="24"/>
              </w:rPr>
              <w:t xml:space="preserve"> </w:t>
            </w:r>
            <w:r w:rsidRPr="002C75BE">
              <w:rPr>
                <w:rStyle w:val="Style3"/>
                <w:rFonts w:ascii="Segoe UI Symbol" w:eastAsia="MS Gothic" w:hAnsi="Segoe UI Symbol" w:cs="Segoe UI Symbol"/>
                <w:sz w:val="24"/>
                <w:szCs w:val="24"/>
              </w:rPr>
              <w:t>☐</w:t>
            </w:r>
          </w:p>
          <w:p w:rsidR="00F64267" w:rsidRPr="002C75BE" w:rsidRDefault="00F64267" w:rsidP="003C2D1A">
            <w:pPr>
              <w:spacing w:line="340" w:lineRule="exact"/>
              <w:jc w:val="center"/>
              <w:rPr>
                <w:rFonts w:ascii="Trebuchet MS" w:hAnsi="Trebuchet MS" w:cstheme="minorHAnsi"/>
                <w:bCs/>
                <w:i/>
                <w:iCs/>
                <w:sz w:val="18"/>
                <w:szCs w:val="18"/>
                <w:highlight w:val="lightGray"/>
              </w:rPr>
            </w:pPr>
            <w:r w:rsidRPr="002C75BE">
              <w:rPr>
                <w:rFonts w:ascii="Trebuchet MS" w:hAnsi="Trebuchet MS" w:cstheme="minorHAnsi"/>
              </w:rPr>
              <w:t xml:space="preserve">Referinta in oferta: </w:t>
            </w:r>
            <w:r w:rsidRPr="002C75BE">
              <w:rPr>
                <w:rFonts w:ascii="Trebuchet MS" w:hAnsi="Trebuchet MS" w:cstheme="minorHAnsi"/>
                <w:i/>
                <w:sz w:val="18"/>
                <w:szCs w:val="18"/>
                <w:highlight w:val="lightGray"/>
              </w:rPr>
              <w:t>[introduceti pagina din oferta unde se regasesc informatiile pentru a demonstra corespondenta]</w:t>
            </w:r>
          </w:p>
        </w:tc>
        <w:tc>
          <w:tcPr>
            <w:tcW w:w="2608" w:type="dxa"/>
            <w:shd w:val="clear" w:color="auto" w:fill="BDD6EE" w:themeFill="accent1" w:themeFillTint="66"/>
            <w:vAlign w:val="center"/>
          </w:tcPr>
          <w:p w:rsidR="00F64267" w:rsidRPr="002C75BE" w:rsidRDefault="00F64267" w:rsidP="003C2D1A">
            <w:pPr>
              <w:spacing w:line="340" w:lineRule="exact"/>
              <w:jc w:val="center"/>
              <w:rPr>
                <w:rFonts w:ascii="Trebuchet MS" w:hAnsi="Trebuchet MS" w:cstheme="minorHAnsi"/>
              </w:rPr>
            </w:pPr>
            <w:r w:rsidRPr="002C75BE">
              <w:rPr>
                <w:rFonts w:ascii="Trebuchet MS" w:hAnsi="Trebuchet MS" w:cstheme="minorHAnsi"/>
                <w:bCs/>
                <w:i/>
                <w:iCs/>
                <w:sz w:val="18"/>
                <w:szCs w:val="18"/>
                <w:highlight w:val="lightGray"/>
              </w:rPr>
              <w:lastRenderedPageBreak/>
              <w:t xml:space="preserve">[Daca produsele propuse corespund PARTIAL cu specificaţiile tehnice / </w:t>
            </w:r>
            <w:r w:rsidRPr="002C75BE">
              <w:rPr>
                <w:rFonts w:ascii="Trebuchet MS" w:hAnsi="Trebuchet MS" w:cstheme="minorHAnsi"/>
                <w:bCs/>
                <w:i/>
                <w:iCs/>
                <w:sz w:val="18"/>
                <w:szCs w:val="18"/>
                <w:highlight w:val="lightGray"/>
              </w:rPr>
              <w:lastRenderedPageBreak/>
              <w:t>cerintele functionale extinse  solicitate, specificati care sunt deviatiile</w:t>
            </w:r>
            <w:r w:rsidRPr="002C75BE">
              <w:rPr>
                <w:rFonts w:ascii="Trebuchet MS" w:hAnsi="Trebuchet MS" w:cstheme="minorHAnsi"/>
                <w:bCs/>
                <w:i/>
                <w:iCs/>
                <w:sz w:val="18"/>
                <w:szCs w:val="18"/>
              </w:rPr>
              <w:t>]</w:t>
            </w:r>
          </w:p>
        </w:tc>
        <w:tc>
          <w:tcPr>
            <w:tcW w:w="2433" w:type="dxa"/>
            <w:shd w:val="clear" w:color="auto" w:fill="BDD6EE" w:themeFill="accent1" w:themeFillTint="66"/>
            <w:vAlign w:val="center"/>
          </w:tcPr>
          <w:p w:rsidR="00F64267" w:rsidRPr="002C75BE" w:rsidRDefault="00F64267" w:rsidP="003C2D1A">
            <w:pPr>
              <w:spacing w:line="340" w:lineRule="exact"/>
              <w:jc w:val="center"/>
              <w:rPr>
                <w:rFonts w:ascii="Trebuchet MS" w:hAnsi="Trebuchet MS" w:cstheme="minorHAnsi"/>
              </w:rPr>
            </w:pPr>
            <w:r w:rsidRPr="002C75BE">
              <w:rPr>
                <w:rFonts w:ascii="Trebuchet MS" w:hAnsi="Trebuchet MS" w:cstheme="minorHAnsi"/>
                <w:bCs/>
                <w:i/>
                <w:iCs/>
                <w:sz w:val="18"/>
                <w:szCs w:val="18"/>
                <w:highlight w:val="lightGray"/>
              </w:rPr>
              <w:lastRenderedPageBreak/>
              <w:t xml:space="preserve">[Specificati impactul  deviatiilor asupra indeplinirii obiectului </w:t>
            </w:r>
            <w:r w:rsidRPr="002C75BE">
              <w:rPr>
                <w:rFonts w:ascii="Trebuchet MS" w:hAnsi="Trebuchet MS" w:cstheme="minorHAnsi"/>
                <w:bCs/>
                <w:i/>
                <w:iCs/>
                <w:sz w:val="18"/>
                <w:szCs w:val="18"/>
                <w:highlight w:val="lightGray"/>
              </w:rPr>
              <w:lastRenderedPageBreak/>
              <w:t>contractului]</w:t>
            </w:r>
          </w:p>
        </w:tc>
      </w:tr>
      <w:tr w:rsidR="00F64267" w:rsidRPr="002C75BE" w:rsidTr="003C2D1A">
        <w:trPr>
          <w:jc w:val="center"/>
        </w:trPr>
        <w:tc>
          <w:tcPr>
            <w:tcW w:w="15271" w:type="dxa"/>
            <w:gridSpan w:val="6"/>
          </w:tcPr>
          <w:p w:rsidR="00F64267" w:rsidRPr="002C75BE" w:rsidRDefault="00F64267" w:rsidP="00D7366E">
            <w:pPr>
              <w:spacing w:line="360" w:lineRule="exact"/>
              <w:rPr>
                <w:rFonts w:ascii="Trebuchet MS" w:hAnsi="Trebuchet MS" w:cstheme="minorHAnsi"/>
              </w:rPr>
            </w:pPr>
            <w:r w:rsidRPr="002C75BE">
              <w:rPr>
                <w:rFonts w:ascii="Trebuchet MS" w:hAnsi="Trebuchet MS" w:cstheme="minorHAnsi"/>
              </w:rPr>
              <w:lastRenderedPageBreak/>
              <w:t xml:space="preserve">NOTA: Ofertantul va completa coloanele de la nr. </w:t>
            </w:r>
            <w:r w:rsidR="00D7366E">
              <w:rPr>
                <w:rFonts w:ascii="Trebuchet MS" w:hAnsi="Trebuchet MS" w:cstheme="minorHAnsi"/>
              </w:rPr>
              <w:t>1</w:t>
            </w:r>
            <w:r w:rsidRPr="002C75BE">
              <w:rPr>
                <w:rFonts w:ascii="Trebuchet MS" w:hAnsi="Trebuchet MS" w:cstheme="minorHAnsi"/>
              </w:rPr>
              <w:t xml:space="preserve"> la nr. </w:t>
            </w:r>
            <w:r w:rsidR="00D7366E">
              <w:rPr>
                <w:rFonts w:ascii="Trebuchet MS" w:hAnsi="Trebuchet MS" w:cstheme="minorHAnsi"/>
              </w:rPr>
              <w:t>6</w:t>
            </w:r>
          </w:p>
        </w:tc>
      </w:tr>
    </w:tbl>
    <w:p w:rsidR="00F64267" w:rsidRPr="002C75BE" w:rsidRDefault="00F64267" w:rsidP="00F64267">
      <w:pPr>
        <w:spacing w:line="360" w:lineRule="exact"/>
        <w:rPr>
          <w:rFonts w:ascii="Trebuchet MS" w:hAnsi="Trebuchet MS" w:cstheme="minorHAnsi"/>
        </w:rPr>
      </w:pPr>
    </w:p>
    <w:p w:rsidR="00F64267" w:rsidRPr="002C75BE" w:rsidRDefault="00F64267" w:rsidP="00F64267">
      <w:pPr>
        <w:pStyle w:val="Heading3"/>
        <w:rPr>
          <w:rFonts w:ascii="Trebuchet MS" w:eastAsia="Calibri" w:hAnsi="Trebuchet MS" w:cstheme="minorHAnsi"/>
          <w:color w:val="auto"/>
          <w:lang w:val="en-GB"/>
        </w:rPr>
      </w:pPr>
      <w:proofErr w:type="spellStart"/>
      <w:r w:rsidRPr="002C75BE">
        <w:rPr>
          <w:rFonts w:ascii="Trebuchet MS" w:eastAsia="Calibri" w:hAnsi="Trebuchet MS" w:cstheme="minorHAnsi"/>
          <w:color w:val="auto"/>
          <w:lang w:val="en-GB"/>
        </w:rPr>
        <w:t>Disponibilitate</w:t>
      </w:r>
      <w:proofErr w:type="spellEnd"/>
      <w:r w:rsidRPr="002C75BE">
        <w:rPr>
          <w:rFonts w:ascii="Trebuchet MS" w:eastAsia="Calibri" w:hAnsi="Trebuchet MS" w:cstheme="minorHAnsi"/>
          <w:color w:val="auto"/>
          <w:lang w:val="en-GB"/>
        </w:rPr>
        <w:t xml:space="preserve"> </w:t>
      </w:r>
    </w:p>
    <w:p w:rsidR="00F64267" w:rsidRPr="002C75BE" w:rsidRDefault="00F64267" w:rsidP="00F64267">
      <w:pPr>
        <w:spacing w:line="360" w:lineRule="exact"/>
        <w:jc w:val="both"/>
        <w:rPr>
          <w:rFonts w:ascii="Trebuchet MS" w:hAnsi="Trebuchet MS" w:cstheme="minorHAnsi"/>
        </w:rPr>
      </w:pPr>
    </w:p>
    <w:p w:rsidR="00F64267" w:rsidRPr="002C75BE" w:rsidRDefault="00F64267" w:rsidP="00F64267">
      <w:pPr>
        <w:spacing w:line="360" w:lineRule="exact"/>
        <w:jc w:val="both"/>
        <w:rPr>
          <w:rFonts w:ascii="Trebuchet MS" w:hAnsi="Trebuchet MS" w:cstheme="minorHAnsi"/>
        </w:rPr>
      </w:pPr>
      <w:r w:rsidRPr="002C75BE">
        <w:rPr>
          <w:rFonts w:ascii="Trebuchet MS" w:hAnsi="Trebuchet MS" w:cstheme="minorHAnsi"/>
        </w:rPr>
        <w:t>Ofertantul va prezenta modalitatea de indeplinire a cerintelor referitoare la asigurarea disponibilitatii în contextul cerintelor incluse in  Caietul de Sarcini, prin prezentarea activităților și a modalității efective de realizare a acestora pentru a demonstra atingerea obiectivelor asociate Contractului.</w:t>
      </w:r>
    </w:p>
    <w:p w:rsidR="00F64267" w:rsidRPr="002C75BE" w:rsidRDefault="00F64267" w:rsidP="00F64267">
      <w:pPr>
        <w:spacing w:line="360" w:lineRule="exact"/>
        <w:rPr>
          <w:rFonts w:ascii="Trebuchet MS" w:hAnsi="Trebuchet MS" w:cstheme="minorHAnsi"/>
        </w:rPr>
      </w:pPr>
    </w:p>
    <w:p w:rsidR="00F64267" w:rsidRPr="002C75BE" w:rsidRDefault="00F64267" w:rsidP="00F64267">
      <w:pPr>
        <w:pStyle w:val="Heading3"/>
        <w:rPr>
          <w:rFonts w:ascii="Trebuchet MS" w:eastAsia="Calibri" w:hAnsi="Trebuchet MS" w:cstheme="minorHAnsi"/>
          <w:color w:val="auto"/>
          <w:lang w:val="en-GB"/>
        </w:rPr>
      </w:pPr>
      <w:proofErr w:type="spellStart"/>
      <w:r w:rsidRPr="002C75BE">
        <w:rPr>
          <w:rFonts w:ascii="Trebuchet MS" w:eastAsia="Calibri" w:hAnsi="Trebuchet MS" w:cstheme="minorHAnsi"/>
          <w:color w:val="auto"/>
          <w:lang w:val="en-GB"/>
        </w:rPr>
        <w:t>Extensibilitate</w:t>
      </w:r>
      <w:proofErr w:type="spellEnd"/>
    </w:p>
    <w:p w:rsidR="00F64267" w:rsidRPr="002C75BE" w:rsidRDefault="00F64267" w:rsidP="00F64267">
      <w:pPr>
        <w:spacing w:line="360" w:lineRule="exact"/>
        <w:jc w:val="both"/>
        <w:rPr>
          <w:rFonts w:ascii="Trebuchet MS" w:hAnsi="Trebuchet MS" w:cstheme="minorHAnsi"/>
        </w:rPr>
      </w:pPr>
    </w:p>
    <w:p w:rsidR="00F64267" w:rsidRPr="002C75BE" w:rsidRDefault="00F64267" w:rsidP="00F64267">
      <w:pPr>
        <w:spacing w:line="360" w:lineRule="exact"/>
        <w:jc w:val="both"/>
        <w:rPr>
          <w:rFonts w:ascii="Trebuchet MS" w:hAnsi="Trebuchet MS" w:cstheme="minorHAnsi"/>
        </w:rPr>
      </w:pPr>
      <w:r w:rsidRPr="002C75BE">
        <w:rPr>
          <w:rFonts w:ascii="Trebuchet MS" w:hAnsi="Trebuchet MS" w:cstheme="minorHAnsi"/>
        </w:rPr>
        <w:lastRenderedPageBreak/>
        <w:t>Ofertantul va prezenta modalitatea de indeplinire a cerintelor referitoare la extensibilitate/ modernizare  în contextul cerintelor incluse in  Caietul de Sarcini, prin prezentarea activităților și a modalității efective de realizare a acestora pentru a demonstra atingerea obiectivelor asociate Contractului.</w:t>
      </w:r>
    </w:p>
    <w:p w:rsidR="00F64267" w:rsidRPr="002C75BE" w:rsidRDefault="00F64267" w:rsidP="00F64267">
      <w:pPr>
        <w:spacing w:line="360" w:lineRule="exact"/>
        <w:rPr>
          <w:rFonts w:ascii="Trebuchet MS" w:hAnsi="Trebuchet MS" w:cstheme="minorHAnsi"/>
        </w:rPr>
      </w:pPr>
    </w:p>
    <w:p w:rsidR="00F64267" w:rsidRPr="002C75BE" w:rsidRDefault="00F64267" w:rsidP="00F64267">
      <w:pPr>
        <w:pStyle w:val="Heading3"/>
        <w:rPr>
          <w:rFonts w:ascii="Trebuchet MS" w:eastAsia="Calibri" w:hAnsi="Trebuchet MS" w:cstheme="minorHAnsi"/>
          <w:color w:val="auto"/>
          <w:lang w:val="en-GB"/>
        </w:rPr>
      </w:pPr>
      <w:proofErr w:type="spellStart"/>
      <w:r w:rsidRPr="002C75BE">
        <w:rPr>
          <w:rFonts w:ascii="Trebuchet MS" w:eastAsia="Calibri" w:hAnsi="Trebuchet MS" w:cstheme="minorHAnsi"/>
          <w:color w:val="auto"/>
          <w:lang w:val="en-GB"/>
        </w:rPr>
        <w:t>Garantie</w:t>
      </w:r>
      <w:proofErr w:type="spellEnd"/>
    </w:p>
    <w:p w:rsidR="00F64267" w:rsidRPr="002C75BE" w:rsidRDefault="00F64267" w:rsidP="00F64267">
      <w:pPr>
        <w:spacing w:line="360" w:lineRule="exact"/>
        <w:jc w:val="both"/>
        <w:rPr>
          <w:rFonts w:ascii="Trebuchet MS" w:hAnsi="Trebuchet MS" w:cstheme="minorHAnsi"/>
        </w:rPr>
      </w:pPr>
    </w:p>
    <w:p w:rsidR="00F64267" w:rsidRPr="002C75BE" w:rsidRDefault="00F64267" w:rsidP="00F64267">
      <w:pPr>
        <w:spacing w:line="360" w:lineRule="exact"/>
        <w:jc w:val="both"/>
        <w:rPr>
          <w:rFonts w:ascii="Trebuchet MS" w:hAnsi="Trebuchet MS" w:cstheme="minorHAnsi"/>
        </w:rPr>
      </w:pPr>
      <w:r w:rsidRPr="002C75BE">
        <w:rPr>
          <w:rFonts w:ascii="Trebuchet MS" w:hAnsi="Trebuchet MS" w:cstheme="minorHAnsi"/>
        </w:rPr>
        <w:t>Ofertantul va prezenta modalitatea de indeplinire a cerintelor referitoare la garantie si remedierea defectelor aparute in perioada de garantie   în contextul cerintelor incluse in  Caietul de Sarcini, prin prezentarea activităților și a modalității efective de realizare a acestora pentru a demonstra atingerea obiectivelor asociate Contractului.</w:t>
      </w:r>
    </w:p>
    <w:p w:rsidR="00F64267" w:rsidRDefault="00F64267" w:rsidP="00F64267">
      <w:pPr>
        <w:spacing w:line="360" w:lineRule="exact"/>
        <w:rPr>
          <w:rFonts w:ascii="Trebuchet MS" w:hAnsi="Trebuchet MS" w:cstheme="minorHAnsi"/>
        </w:rPr>
      </w:pPr>
    </w:p>
    <w:p w:rsidR="00BE481F" w:rsidRPr="002C75BE" w:rsidRDefault="00BE481F" w:rsidP="00F64267">
      <w:pPr>
        <w:spacing w:line="360" w:lineRule="exact"/>
        <w:rPr>
          <w:rFonts w:ascii="Trebuchet MS" w:hAnsi="Trebuchet MS" w:cstheme="minorHAnsi"/>
        </w:rPr>
      </w:pPr>
    </w:p>
    <w:p w:rsidR="00F64267" w:rsidRPr="002C75BE" w:rsidRDefault="00F64267" w:rsidP="00F64267">
      <w:pPr>
        <w:pStyle w:val="Heading3"/>
        <w:rPr>
          <w:rFonts w:ascii="Trebuchet MS" w:eastAsia="Calibri" w:hAnsi="Trebuchet MS" w:cstheme="minorHAnsi"/>
          <w:color w:val="auto"/>
          <w:lang w:val="en-GB"/>
        </w:rPr>
      </w:pPr>
      <w:proofErr w:type="spellStart"/>
      <w:r w:rsidRPr="002C75BE">
        <w:rPr>
          <w:rFonts w:ascii="Trebuchet MS" w:eastAsia="Calibri" w:hAnsi="Trebuchet MS" w:cstheme="minorHAnsi"/>
          <w:color w:val="auto"/>
          <w:lang w:val="en-GB"/>
        </w:rPr>
        <w:t>Livrare</w:t>
      </w:r>
      <w:proofErr w:type="spellEnd"/>
    </w:p>
    <w:p w:rsidR="00F64267" w:rsidRPr="002C75BE" w:rsidRDefault="00F64267" w:rsidP="00F64267">
      <w:pPr>
        <w:spacing w:line="360" w:lineRule="exact"/>
        <w:rPr>
          <w:rFonts w:ascii="Trebuchet MS" w:hAnsi="Trebuchet MS" w:cstheme="minorHAnsi"/>
          <w:highlight w:val="yellow"/>
        </w:rPr>
      </w:pPr>
    </w:p>
    <w:p w:rsidR="00F64267" w:rsidRPr="002C75BE" w:rsidRDefault="00F64267" w:rsidP="00F64267">
      <w:pPr>
        <w:spacing w:line="360" w:lineRule="exact"/>
        <w:jc w:val="both"/>
        <w:rPr>
          <w:rFonts w:ascii="Trebuchet MS" w:hAnsi="Trebuchet MS" w:cstheme="minorHAnsi"/>
        </w:rPr>
      </w:pPr>
      <w:r w:rsidRPr="002C75BE">
        <w:rPr>
          <w:rFonts w:ascii="Trebuchet MS" w:hAnsi="Trebuchet MS" w:cstheme="minorHAnsi"/>
        </w:rPr>
        <w:t>Ofertantul va prezenta modalitatea de indeplinire a cerintelor referitoare la livrare în contextul responsabilităților și cerintelor incluse in  Caietul de Sarcini, prin prezentarea activităților și a modalității efective de realizare a acestora pentru a demonstra atingerea obiectivelor asociate Contractului si incadrarea in termenul de livrare specificat.</w:t>
      </w:r>
    </w:p>
    <w:p w:rsidR="00F64267" w:rsidRPr="002C75BE" w:rsidRDefault="00F64267" w:rsidP="00F64267">
      <w:pPr>
        <w:spacing w:line="360" w:lineRule="exact"/>
        <w:rPr>
          <w:rFonts w:ascii="Trebuchet MS" w:hAnsi="Trebuchet MS" w:cstheme="minorHAnsi"/>
          <w:i/>
        </w:rPr>
      </w:pPr>
    </w:p>
    <w:p w:rsidR="00F64267" w:rsidRPr="002C75BE" w:rsidRDefault="00F64267" w:rsidP="00F64267">
      <w:pPr>
        <w:pStyle w:val="Heading3"/>
        <w:rPr>
          <w:rFonts w:ascii="Trebuchet MS" w:eastAsia="Calibri" w:hAnsi="Trebuchet MS" w:cstheme="minorHAnsi"/>
          <w:color w:val="auto"/>
          <w:lang w:val="en-GB"/>
        </w:rPr>
      </w:pPr>
      <w:proofErr w:type="spellStart"/>
      <w:r w:rsidRPr="002C75BE">
        <w:rPr>
          <w:rFonts w:ascii="Trebuchet MS" w:eastAsia="Calibri" w:hAnsi="Trebuchet MS" w:cstheme="minorHAnsi"/>
          <w:color w:val="auto"/>
          <w:lang w:val="en-GB"/>
        </w:rPr>
        <w:t>Ambalare</w:t>
      </w:r>
      <w:proofErr w:type="spellEnd"/>
      <w:r w:rsidRPr="002C75BE">
        <w:rPr>
          <w:rFonts w:ascii="Trebuchet MS" w:eastAsia="Calibri" w:hAnsi="Trebuchet MS" w:cstheme="minorHAnsi"/>
          <w:color w:val="auto"/>
          <w:lang w:val="en-GB"/>
        </w:rPr>
        <w:t xml:space="preserve"> </w:t>
      </w:r>
      <w:proofErr w:type="spellStart"/>
      <w:r w:rsidRPr="002C75BE">
        <w:rPr>
          <w:rFonts w:ascii="Trebuchet MS" w:eastAsia="Calibri" w:hAnsi="Trebuchet MS" w:cstheme="minorHAnsi"/>
          <w:color w:val="auto"/>
          <w:lang w:val="en-GB"/>
        </w:rPr>
        <w:t>si</w:t>
      </w:r>
      <w:proofErr w:type="spellEnd"/>
      <w:r w:rsidRPr="002C75BE">
        <w:rPr>
          <w:rFonts w:ascii="Trebuchet MS" w:eastAsia="Calibri" w:hAnsi="Trebuchet MS" w:cstheme="minorHAnsi"/>
          <w:color w:val="auto"/>
          <w:lang w:val="en-GB"/>
        </w:rPr>
        <w:t xml:space="preserve"> </w:t>
      </w:r>
      <w:proofErr w:type="spellStart"/>
      <w:r w:rsidRPr="002C75BE">
        <w:rPr>
          <w:rFonts w:ascii="Trebuchet MS" w:eastAsia="Calibri" w:hAnsi="Trebuchet MS" w:cstheme="minorHAnsi"/>
          <w:color w:val="auto"/>
          <w:lang w:val="en-GB"/>
        </w:rPr>
        <w:t>etichetare</w:t>
      </w:r>
      <w:proofErr w:type="spellEnd"/>
    </w:p>
    <w:p w:rsidR="00F64267" w:rsidRPr="002C75BE" w:rsidRDefault="00F64267" w:rsidP="00F64267">
      <w:pPr>
        <w:spacing w:line="360" w:lineRule="exact"/>
        <w:rPr>
          <w:rFonts w:ascii="Trebuchet MS" w:hAnsi="Trebuchet MS" w:cstheme="minorHAnsi"/>
        </w:rPr>
      </w:pPr>
    </w:p>
    <w:p w:rsidR="00F64267" w:rsidRPr="002C75BE" w:rsidRDefault="00F64267" w:rsidP="00F64267">
      <w:pPr>
        <w:spacing w:line="360" w:lineRule="exact"/>
        <w:jc w:val="both"/>
        <w:rPr>
          <w:rFonts w:ascii="Trebuchet MS" w:hAnsi="Trebuchet MS" w:cstheme="minorHAnsi"/>
        </w:rPr>
      </w:pPr>
      <w:r w:rsidRPr="002C75BE">
        <w:rPr>
          <w:rFonts w:ascii="Trebuchet MS" w:hAnsi="Trebuchet MS" w:cstheme="minorHAnsi"/>
        </w:rPr>
        <w:lastRenderedPageBreak/>
        <w:t>Ofertantul va prezenta modalitatea de indeplinire a cerintelor referitoare la ambalare si etichetare, inclusiv preluarea si eliminarea ambalajelor, în contextul responsabilităților și cerintelor incluse in  Caietul de Sarcini, prin prezentarea activităților și a modalității efective de realizare a acestora pentru a demonstra atingerea obiectivelor asociate Contractului.</w:t>
      </w:r>
    </w:p>
    <w:p w:rsidR="00F64267" w:rsidRPr="002C75BE" w:rsidRDefault="00F64267" w:rsidP="00F64267">
      <w:pPr>
        <w:spacing w:line="360" w:lineRule="exact"/>
        <w:rPr>
          <w:rFonts w:ascii="Trebuchet MS" w:hAnsi="Trebuchet MS" w:cstheme="minorHAnsi"/>
          <w:highlight w:val="yellow"/>
        </w:rPr>
      </w:pPr>
    </w:p>
    <w:p w:rsidR="00F64267" w:rsidRPr="002C75BE" w:rsidRDefault="00F64267" w:rsidP="00F64267">
      <w:pPr>
        <w:pStyle w:val="Heading3"/>
        <w:rPr>
          <w:rFonts w:ascii="Trebuchet MS" w:eastAsia="Calibri" w:hAnsi="Trebuchet MS" w:cstheme="minorHAnsi"/>
          <w:color w:val="auto"/>
          <w:lang w:val="en-GB"/>
        </w:rPr>
      </w:pPr>
      <w:r w:rsidRPr="002C75BE">
        <w:rPr>
          <w:rFonts w:ascii="Trebuchet MS" w:eastAsia="Calibri" w:hAnsi="Trebuchet MS" w:cstheme="minorHAnsi"/>
          <w:color w:val="auto"/>
          <w:lang w:val="en-GB"/>
        </w:rPr>
        <w:t xml:space="preserve">Transport </w:t>
      </w:r>
    </w:p>
    <w:p w:rsidR="00F64267" w:rsidRPr="002C75BE" w:rsidRDefault="00F64267" w:rsidP="00F64267">
      <w:pPr>
        <w:spacing w:line="360" w:lineRule="exact"/>
        <w:rPr>
          <w:rFonts w:ascii="Trebuchet MS" w:hAnsi="Trebuchet MS" w:cstheme="minorHAnsi"/>
          <w:highlight w:val="yellow"/>
        </w:rPr>
      </w:pPr>
    </w:p>
    <w:p w:rsidR="00F64267" w:rsidRPr="002C75BE" w:rsidRDefault="00F64267" w:rsidP="00F64267">
      <w:pPr>
        <w:spacing w:line="360" w:lineRule="exact"/>
        <w:jc w:val="both"/>
        <w:rPr>
          <w:rFonts w:ascii="Trebuchet MS" w:hAnsi="Trebuchet MS" w:cstheme="minorHAnsi"/>
        </w:rPr>
      </w:pPr>
      <w:r w:rsidRPr="002C75BE">
        <w:rPr>
          <w:rFonts w:ascii="Trebuchet MS" w:hAnsi="Trebuchet MS" w:cstheme="minorHAnsi"/>
        </w:rPr>
        <w:t>Ofertantul va prezenta modalitatea de indeplinire a cerintelor referitoare la transportul produselor, inclusiv asigurare pe durata transportului  în contextul responsabilităților și cerintelor incluse in  Caietul de Sarcini, prin prezentarea activităților și a modalității efective de realizare a acestora pentru a demonstra atingerea obiectivelor asociate Contractului.</w:t>
      </w:r>
    </w:p>
    <w:p w:rsidR="00F64267" w:rsidRPr="002C75BE" w:rsidRDefault="00F64267" w:rsidP="00F64267">
      <w:pPr>
        <w:spacing w:line="360" w:lineRule="exact"/>
        <w:jc w:val="both"/>
        <w:rPr>
          <w:rFonts w:ascii="Trebuchet MS" w:hAnsi="Trebuchet MS" w:cstheme="minorHAnsi"/>
        </w:rPr>
      </w:pPr>
    </w:p>
    <w:p w:rsidR="00F64267" w:rsidRPr="002C75BE" w:rsidRDefault="00F64267" w:rsidP="00F64267">
      <w:pPr>
        <w:pStyle w:val="Heading1"/>
        <w:spacing w:before="0" w:line="360" w:lineRule="exact"/>
        <w:rPr>
          <w:rFonts w:ascii="Trebuchet MS" w:eastAsia="Calibri" w:hAnsi="Trebuchet MS" w:cstheme="minorHAnsi"/>
          <w:color w:val="auto"/>
          <w:sz w:val="22"/>
          <w:szCs w:val="22"/>
          <w:lang w:val="en-GB"/>
        </w:rPr>
      </w:pPr>
      <w:proofErr w:type="spellStart"/>
      <w:r w:rsidRPr="002C75BE">
        <w:rPr>
          <w:rFonts w:ascii="Trebuchet MS" w:eastAsia="Calibri" w:hAnsi="Trebuchet MS" w:cstheme="minorHAnsi"/>
          <w:color w:val="auto"/>
          <w:sz w:val="22"/>
          <w:szCs w:val="22"/>
          <w:lang w:val="en-GB"/>
        </w:rPr>
        <w:t>Graficul</w:t>
      </w:r>
      <w:proofErr w:type="spellEnd"/>
      <w:r w:rsidRPr="002C75BE">
        <w:rPr>
          <w:rFonts w:ascii="Trebuchet MS" w:eastAsia="Calibri" w:hAnsi="Trebuchet MS" w:cstheme="minorHAnsi"/>
          <w:color w:val="auto"/>
          <w:sz w:val="22"/>
          <w:szCs w:val="22"/>
          <w:lang w:val="en-GB"/>
        </w:rPr>
        <w:t xml:space="preserve"> de </w:t>
      </w:r>
      <w:proofErr w:type="spellStart"/>
      <w:proofErr w:type="gramStart"/>
      <w:r w:rsidRPr="002C75BE">
        <w:rPr>
          <w:rFonts w:ascii="Trebuchet MS" w:eastAsia="Calibri" w:hAnsi="Trebuchet MS" w:cstheme="minorHAnsi"/>
          <w:color w:val="auto"/>
          <w:sz w:val="22"/>
          <w:szCs w:val="22"/>
          <w:lang w:val="en-GB"/>
        </w:rPr>
        <w:t>livrare</w:t>
      </w:r>
      <w:proofErr w:type="spellEnd"/>
      <w:r w:rsidRPr="002C75BE">
        <w:rPr>
          <w:rFonts w:ascii="Trebuchet MS" w:eastAsia="Calibri" w:hAnsi="Trebuchet MS" w:cstheme="minorHAnsi"/>
          <w:color w:val="auto"/>
          <w:sz w:val="22"/>
          <w:szCs w:val="22"/>
          <w:lang w:val="en-GB"/>
        </w:rPr>
        <w:t xml:space="preserve">  /</w:t>
      </w:r>
      <w:proofErr w:type="gramEnd"/>
      <w:r w:rsidRPr="002C75BE">
        <w:rPr>
          <w:rFonts w:ascii="Trebuchet MS" w:eastAsia="Calibri" w:hAnsi="Trebuchet MS" w:cstheme="minorHAnsi"/>
          <w:color w:val="auto"/>
          <w:sz w:val="22"/>
          <w:szCs w:val="22"/>
          <w:lang w:val="en-GB"/>
        </w:rPr>
        <w:t xml:space="preserve"> </w:t>
      </w:r>
      <w:proofErr w:type="spellStart"/>
      <w:r w:rsidRPr="002C75BE">
        <w:rPr>
          <w:rFonts w:ascii="Trebuchet MS" w:eastAsia="Calibri" w:hAnsi="Trebuchet MS" w:cstheme="minorHAnsi"/>
          <w:color w:val="auto"/>
          <w:sz w:val="22"/>
          <w:szCs w:val="22"/>
          <w:lang w:val="en-GB"/>
        </w:rPr>
        <w:t>implementare</w:t>
      </w:r>
      <w:proofErr w:type="spellEnd"/>
      <w:r w:rsidRPr="002C75BE">
        <w:rPr>
          <w:rFonts w:ascii="Trebuchet MS" w:eastAsia="Calibri" w:hAnsi="Trebuchet MS" w:cstheme="minorHAnsi"/>
          <w:color w:val="auto"/>
          <w:sz w:val="22"/>
          <w:szCs w:val="22"/>
          <w:lang w:val="en-GB"/>
        </w:rPr>
        <w:t xml:space="preserve"> al </w:t>
      </w:r>
      <w:proofErr w:type="spellStart"/>
      <w:r w:rsidRPr="002C75BE">
        <w:rPr>
          <w:rFonts w:ascii="Trebuchet MS" w:eastAsia="Calibri" w:hAnsi="Trebuchet MS" w:cstheme="minorHAnsi"/>
          <w:color w:val="auto"/>
          <w:sz w:val="22"/>
          <w:szCs w:val="22"/>
          <w:lang w:val="en-GB"/>
        </w:rPr>
        <w:t>contractului</w:t>
      </w:r>
      <w:proofErr w:type="spellEnd"/>
    </w:p>
    <w:p w:rsidR="00F64267" w:rsidRPr="002C75BE" w:rsidRDefault="00F64267" w:rsidP="00F64267">
      <w:pPr>
        <w:spacing w:line="360" w:lineRule="exact"/>
        <w:rPr>
          <w:rFonts w:ascii="Trebuchet MS" w:hAnsi="Trebuchet MS" w:cstheme="minorHAnsi"/>
          <w:lang w:val="en-GB"/>
        </w:rPr>
      </w:pPr>
    </w:p>
    <w:p w:rsidR="00F64267" w:rsidRPr="002C75BE" w:rsidRDefault="00F64267" w:rsidP="00F64267">
      <w:pPr>
        <w:tabs>
          <w:tab w:val="left" w:pos="0"/>
        </w:tabs>
        <w:spacing w:line="360" w:lineRule="exact"/>
        <w:jc w:val="both"/>
        <w:rPr>
          <w:rFonts w:ascii="Trebuchet MS" w:hAnsi="Trebuchet MS" w:cstheme="minorHAnsi"/>
          <w:bCs/>
          <w:i/>
          <w:color w:val="FF0000"/>
        </w:rPr>
      </w:pPr>
      <w:r w:rsidRPr="002C75BE">
        <w:rPr>
          <w:rFonts w:ascii="Trebuchet MS" w:hAnsi="Trebuchet MS" w:cstheme="minorHAnsi"/>
          <w:bCs/>
          <w:i/>
          <w:color w:val="FF0000"/>
          <w:highlight w:val="lightGray"/>
        </w:rPr>
        <w:t>[În acest capitol, Ofertantul trebuie să prezinte graficul de livrare / implementare al contractului. Graficul propus trebuie să fie corelat cu  activitatile realizate  si timpul propus pentru livrarea produselor]</w:t>
      </w:r>
    </w:p>
    <w:p w:rsidR="00F64267" w:rsidRPr="002C75BE" w:rsidRDefault="00F64267" w:rsidP="00F64267">
      <w:pPr>
        <w:tabs>
          <w:tab w:val="left" w:pos="0"/>
        </w:tabs>
        <w:spacing w:line="360" w:lineRule="exact"/>
        <w:jc w:val="both"/>
        <w:rPr>
          <w:rFonts w:ascii="Trebuchet MS" w:hAnsi="Trebuchet MS" w:cstheme="minorHAnsi"/>
          <w:color w:val="000000"/>
        </w:rPr>
      </w:pPr>
    </w:p>
    <w:p w:rsidR="00F64267" w:rsidRPr="002C75BE" w:rsidRDefault="00F64267" w:rsidP="00F64267">
      <w:pPr>
        <w:tabs>
          <w:tab w:val="left" w:pos="0"/>
        </w:tabs>
        <w:spacing w:line="360" w:lineRule="exact"/>
        <w:jc w:val="both"/>
        <w:rPr>
          <w:rFonts w:ascii="Trebuchet MS" w:hAnsi="Trebuchet MS" w:cstheme="minorHAnsi"/>
          <w:bCs/>
          <w:i/>
          <w:color w:val="FF0000"/>
          <w:highlight w:val="lightGray"/>
        </w:rPr>
      </w:pPr>
      <w:r w:rsidRPr="002C75BE">
        <w:rPr>
          <w:rFonts w:ascii="Trebuchet MS" w:hAnsi="Trebuchet MS" w:cstheme="minorHAnsi"/>
          <w:bCs/>
          <w:i/>
          <w:color w:val="FF0000"/>
          <w:highlight w:val="lightGray"/>
        </w:rPr>
        <w:t>Cel puțin următoarele informații trebuie prezentate în această secțiune a Propunerii tehnice :</w:t>
      </w:r>
    </w:p>
    <w:p w:rsidR="00F64267" w:rsidRPr="002C75BE" w:rsidRDefault="00F64267" w:rsidP="00F64267">
      <w:pPr>
        <w:pStyle w:val="ListParagraph"/>
        <w:widowControl w:val="0"/>
        <w:numPr>
          <w:ilvl w:val="0"/>
          <w:numId w:val="16"/>
        </w:numPr>
        <w:tabs>
          <w:tab w:val="left" w:pos="0"/>
        </w:tabs>
        <w:autoSpaceDE w:val="0"/>
        <w:autoSpaceDN w:val="0"/>
        <w:spacing w:line="360" w:lineRule="exact"/>
        <w:jc w:val="both"/>
        <w:rPr>
          <w:rFonts w:ascii="Trebuchet MS" w:hAnsi="Trebuchet MS" w:cstheme="minorHAnsi"/>
          <w:bCs/>
          <w:i/>
          <w:color w:val="FF0000"/>
          <w:highlight w:val="lightGray"/>
        </w:rPr>
      </w:pPr>
      <w:r w:rsidRPr="002C75BE">
        <w:rPr>
          <w:rFonts w:ascii="Trebuchet MS" w:hAnsi="Trebuchet MS" w:cstheme="minorHAnsi"/>
          <w:bCs/>
          <w:i/>
          <w:color w:val="FF0000"/>
          <w:highlight w:val="lightGray"/>
        </w:rPr>
        <w:t>Denumirea activităților;</w:t>
      </w:r>
    </w:p>
    <w:p w:rsidR="00F64267" w:rsidRPr="002C75BE" w:rsidRDefault="00F64267" w:rsidP="00F64267">
      <w:pPr>
        <w:pStyle w:val="ListParagraph"/>
        <w:widowControl w:val="0"/>
        <w:numPr>
          <w:ilvl w:val="0"/>
          <w:numId w:val="16"/>
        </w:numPr>
        <w:tabs>
          <w:tab w:val="left" w:pos="0"/>
        </w:tabs>
        <w:autoSpaceDE w:val="0"/>
        <w:autoSpaceDN w:val="0"/>
        <w:spacing w:line="360" w:lineRule="exact"/>
        <w:jc w:val="both"/>
        <w:rPr>
          <w:rFonts w:ascii="Trebuchet MS" w:hAnsi="Trebuchet MS" w:cstheme="minorHAnsi"/>
          <w:bCs/>
          <w:i/>
          <w:color w:val="FF0000"/>
          <w:highlight w:val="lightGray"/>
        </w:rPr>
      </w:pPr>
      <w:r w:rsidRPr="002C75BE">
        <w:rPr>
          <w:rFonts w:ascii="Trebuchet MS" w:hAnsi="Trebuchet MS" w:cstheme="minorHAnsi"/>
          <w:bCs/>
          <w:i/>
          <w:color w:val="FF0000"/>
          <w:highlight w:val="lightGray"/>
        </w:rPr>
        <w:t>Evidențierea constrângerilor pentru derularea activităților într-o succesiune logică și cronologică, inclusiv prin identificarea drumului critic aferent realizării activităților din Contract si obținerii rezultatelor solicitate;</w:t>
      </w:r>
    </w:p>
    <w:p w:rsidR="00F64267" w:rsidRPr="002C75BE" w:rsidRDefault="00F64267" w:rsidP="00F64267">
      <w:pPr>
        <w:pStyle w:val="ListParagraph"/>
        <w:widowControl w:val="0"/>
        <w:numPr>
          <w:ilvl w:val="0"/>
          <w:numId w:val="16"/>
        </w:numPr>
        <w:tabs>
          <w:tab w:val="left" w:pos="0"/>
        </w:tabs>
        <w:autoSpaceDE w:val="0"/>
        <w:autoSpaceDN w:val="0"/>
        <w:spacing w:line="360" w:lineRule="exact"/>
        <w:jc w:val="both"/>
        <w:rPr>
          <w:rFonts w:ascii="Trebuchet MS" w:hAnsi="Trebuchet MS" w:cstheme="minorHAnsi"/>
          <w:bCs/>
          <w:i/>
          <w:color w:val="FF0000"/>
          <w:highlight w:val="lightGray"/>
        </w:rPr>
      </w:pPr>
      <w:r w:rsidRPr="002C75BE">
        <w:rPr>
          <w:rFonts w:ascii="Trebuchet MS" w:hAnsi="Trebuchet MS" w:cstheme="minorHAnsi"/>
          <w:bCs/>
          <w:i/>
          <w:color w:val="FF0000"/>
          <w:highlight w:val="lightGray"/>
        </w:rPr>
        <w:t>Durata/succesiunea activităților și inter-relaționarea lor;</w:t>
      </w:r>
    </w:p>
    <w:p w:rsidR="00F64267" w:rsidRPr="002C75BE" w:rsidRDefault="00F64267" w:rsidP="00F64267">
      <w:pPr>
        <w:pStyle w:val="ListParagraph"/>
        <w:widowControl w:val="0"/>
        <w:numPr>
          <w:ilvl w:val="0"/>
          <w:numId w:val="16"/>
        </w:numPr>
        <w:tabs>
          <w:tab w:val="left" w:pos="0"/>
        </w:tabs>
        <w:autoSpaceDE w:val="0"/>
        <w:autoSpaceDN w:val="0"/>
        <w:spacing w:line="360" w:lineRule="exact"/>
        <w:jc w:val="both"/>
        <w:rPr>
          <w:rFonts w:ascii="Trebuchet MS" w:hAnsi="Trebuchet MS" w:cstheme="minorHAnsi"/>
          <w:bCs/>
          <w:i/>
          <w:color w:val="FF0000"/>
          <w:highlight w:val="lightGray"/>
        </w:rPr>
      </w:pPr>
      <w:r w:rsidRPr="002C75BE">
        <w:rPr>
          <w:rFonts w:ascii="Trebuchet MS" w:hAnsi="Trebuchet MS" w:cstheme="minorHAnsi"/>
          <w:bCs/>
          <w:i/>
          <w:color w:val="FF0000"/>
          <w:highlight w:val="lightGray"/>
        </w:rPr>
        <w:t>Punctele cheie de control (jaloane/milestones);</w:t>
      </w:r>
    </w:p>
    <w:p w:rsidR="00F64267" w:rsidRPr="002C75BE" w:rsidRDefault="00F64267" w:rsidP="00F64267">
      <w:pPr>
        <w:pStyle w:val="ListParagraph"/>
        <w:widowControl w:val="0"/>
        <w:numPr>
          <w:ilvl w:val="0"/>
          <w:numId w:val="16"/>
        </w:numPr>
        <w:tabs>
          <w:tab w:val="left" w:pos="0"/>
        </w:tabs>
        <w:autoSpaceDE w:val="0"/>
        <w:autoSpaceDN w:val="0"/>
        <w:spacing w:line="360" w:lineRule="exact"/>
        <w:jc w:val="both"/>
        <w:rPr>
          <w:rFonts w:ascii="Trebuchet MS" w:hAnsi="Trebuchet MS" w:cstheme="minorHAnsi"/>
          <w:bCs/>
          <w:i/>
          <w:color w:val="FF0000"/>
          <w:highlight w:val="lightGray"/>
        </w:rPr>
      </w:pPr>
      <w:r w:rsidRPr="002C75BE">
        <w:rPr>
          <w:rFonts w:ascii="Trebuchet MS" w:hAnsi="Trebuchet MS" w:cstheme="minorHAnsi"/>
          <w:bCs/>
          <w:i/>
          <w:color w:val="FF0000"/>
          <w:highlight w:val="lightGray"/>
        </w:rPr>
        <w:lastRenderedPageBreak/>
        <w:t>Resursele alocate activităților (zile/</w:t>
      </w:r>
      <w:r w:rsidRPr="002C75BE" w:rsidDel="007C297A">
        <w:rPr>
          <w:rFonts w:ascii="Trebuchet MS" w:hAnsi="Trebuchet MS" w:cstheme="minorHAnsi"/>
          <w:bCs/>
          <w:i/>
          <w:color w:val="FF0000"/>
          <w:highlight w:val="lightGray"/>
        </w:rPr>
        <w:t xml:space="preserve"> </w:t>
      </w:r>
      <w:r w:rsidRPr="002C75BE">
        <w:rPr>
          <w:rFonts w:ascii="Trebuchet MS" w:hAnsi="Trebuchet MS" w:cstheme="minorHAnsi"/>
          <w:bCs/>
          <w:i/>
          <w:color w:val="FF0000"/>
          <w:highlight w:val="lightGray"/>
        </w:rPr>
        <w:t>activitate/rezultat – după caz).</w:t>
      </w:r>
    </w:p>
    <w:p w:rsidR="00F64267" w:rsidRPr="002C75BE" w:rsidRDefault="00F64267" w:rsidP="00F64267">
      <w:pPr>
        <w:tabs>
          <w:tab w:val="left" w:pos="0"/>
        </w:tabs>
        <w:spacing w:line="360" w:lineRule="exact"/>
        <w:jc w:val="both"/>
        <w:rPr>
          <w:rFonts w:ascii="Trebuchet MS" w:hAnsi="Trebuchet MS" w:cstheme="minorHAnsi"/>
          <w:bCs/>
          <w:iCs/>
        </w:rPr>
      </w:pPr>
    </w:p>
    <w:p w:rsidR="00F64267" w:rsidRPr="002C75BE" w:rsidRDefault="00F64267" w:rsidP="00F64267">
      <w:pPr>
        <w:tabs>
          <w:tab w:val="left" w:pos="0"/>
        </w:tabs>
        <w:spacing w:line="360" w:lineRule="exact"/>
        <w:jc w:val="both"/>
        <w:rPr>
          <w:rFonts w:ascii="Trebuchet MS" w:hAnsi="Trebuchet MS" w:cstheme="minorHAnsi"/>
          <w:bCs/>
          <w:i/>
          <w:iCs/>
          <w:color w:val="FF0000"/>
          <w:highlight w:val="lightGray"/>
        </w:rPr>
      </w:pPr>
      <w:r w:rsidRPr="002C75BE">
        <w:rPr>
          <w:rFonts w:ascii="Trebuchet MS" w:hAnsi="Trebuchet MS" w:cstheme="minorHAnsi"/>
          <w:bCs/>
          <w:i/>
          <w:iCs/>
          <w:color w:val="FF0000"/>
          <w:highlight w:val="lightGray"/>
        </w:rPr>
        <w:t>Graficul propus trebuie să conțină resursele planificate pentru realizarea activităților și trebuie:</w:t>
      </w:r>
    </w:p>
    <w:p w:rsidR="00F64267" w:rsidRPr="002C75BE" w:rsidRDefault="00F64267" w:rsidP="00F64267">
      <w:pPr>
        <w:widowControl w:val="0"/>
        <w:numPr>
          <w:ilvl w:val="1"/>
          <w:numId w:val="14"/>
        </w:numPr>
        <w:tabs>
          <w:tab w:val="clear" w:pos="1440"/>
          <w:tab w:val="left" w:pos="0"/>
          <w:tab w:val="num" w:pos="360"/>
        </w:tabs>
        <w:autoSpaceDE w:val="0"/>
        <w:autoSpaceDN w:val="0"/>
        <w:spacing w:line="360" w:lineRule="exact"/>
        <w:ind w:left="360"/>
        <w:jc w:val="both"/>
        <w:rPr>
          <w:rFonts w:ascii="Trebuchet MS" w:hAnsi="Trebuchet MS" w:cstheme="minorHAnsi"/>
          <w:bCs/>
          <w:i/>
          <w:iCs/>
          <w:color w:val="FF0000"/>
          <w:highlight w:val="lightGray"/>
        </w:rPr>
      </w:pPr>
      <w:r w:rsidRPr="002C75BE">
        <w:rPr>
          <w:rFonts w:ascii="Trebuchet MS" w:hAnsi="Trebuchet MS" w:cstheme="minorHAnsi"/>
          <w:bCs/>
          <w:i/>
          <w:iCs/>
          <w:color w:val="FF0000"/>
          <w:highlight w:val="lightGray"/>
        </w:rPr>
        <w:t>să aibă corespondent în informațiile incluse la secțiunea Modalitatea de indeplinire/realizare a operatiunilor cu titlu accesoriu</w:t>
      </w:r>
    </w:p>
    <w:p w:rsidR="00F64267" w:rsidRPr="002C75BE" w:rsidRDefault="00F64267" w:rsidP="00F64267">
      <w:pPr>
        <w:widowControl w:val="0"/>
        <w:numPr>
          <w:ilvl w:val="1"/>
          <w:numId w:val="14"/>
        </w:numPr>
        <w:tabs>
          <w:tab w:val="clear" w:pos="1440"/>
          <w:tab w:val="left" w:pos="0"/>
          <w:tab w:val="num" w:pos="360"/>
        </w:tabs>
        <w:autoSpaceDE w:val="0"/>
        <w:autoSpaceDN w:val="0"/>
        <w:spacing w:line="360" w:lineRule="exact"/>
        <w:ind w:left="360"/>
        <w:jc w:val="both"/>
        <w:rPr>
          <w:rFonts w:ascii="Trebuchet MS" w:hAnsi="Trebuchet MS" w:cstheme="minorHAnsi"/>
          <w:bCs/>
          <w:i/>
          <w:iCs/>
          <w:color w:val="FF0000"/>
          <w:highlight w:val="lightGray"/>
        </w:rPr>
      </w:pPr>
      <w:r w:rsidRPr="002C75BE">
        <w:rPr>
          <w:rFonts w:ascii="Trebuchet MS" w:hAnsi="Trebuchet MS" w:cstheme="minorHAnsi"/>
          <w:bCs/>
          <w:i/>
          <w:iCs/>
          <w:color w:val="FF0000"/>
          <w:highlight w:val="lightGray"/>
        </w:rPr>
        <w:t>să demonstreze:</w:t>
      </w:r>
    </w:p>
    <w:p w:rsidR="00F64267" w:rsidRPr="002C75BE" w:rsidRDefault="00F64267" w:rsidP="00F64267">
      <w:pPr>
        <w:widowControl w:val="0"/>
        <w:numPr>
          <w:ilvl w:val="0"/>
          <w:numId w:val="15"/>
        </w:numPr>
        <w:tabs>
          <w:tab w:val="left" w:pos="0"/>
          <w:tab w:val="left" w:pos="720"/>
        </w:tabs>
        <w:autoSpaceDE w:val="0"/>
        <w:autoSpaceDN w:val="0"/>
        <w:spacing w:line="360" w:lineRule="exact"/>
        <w:ind w:left="720"/>
        <w:jc w:val="both"/>
        <w:rPr>
          <w:rFonts w:ascii="Trebuchet MS" w:hAnsi="Trebuchet MS" w:cstheme="minorHAnsi"/>
          <w:bCs/>
          <w:i/>
          <w:iCs/>
          <w:color w:val="FF0000"/>
          <w:highlight w:val="lightGray"/>
        </w:rPr>
      </w:pPr>
      <w:r w:rsidRPr="002C75BE">
        <w:rPr>
          <w:rFonts w:ascii="Trebuchet MS" w:hAnsi="Trebuchet MS" w:cstheme="minorHAnsi"/>
          <w:bCs/>
          <w:i/>
          <w:iCs/>
          <w:color w:val="FF0000"/>
          <w:highlight w:val="lightGray"/>
        </w:rPr>
        <w:t>înțelegerea conținutului/prevederilor Caietului de Sarcini;</w:t>
      </w:r>
    </w:p>
    <w:p w:rsidR="00F64267" w:rsidRPr="002C75BE" w:rsidRDefault="00F64267" w:rsidP="00F64267">
      <w:pPr>
        <w:widowControl w:val="0"/>
        <w:numPr>
          <w:ilvl w:val="0"/>
          <w:numId w:val="15"/>
        </w:numPr>
        <w:tabs>
          <w:tab w:val="left" w:pos="0"/>
          <w:tab w:val="left" w:pos="720"/>
        </w:tabs>
        <w:autoSpaceDE w:val="0"/>
        <w:autoSpaceDN w:val="0"/>
        <w:spacing w:line="360" w:lineRule="exact"/>
        <w:ind w:left="720"/>
        <w:jc w:val="both"/>
        <w:rPr>
          <w:rFonts w:ascii="Trebuchet MS" w:hAnsi="Trebuchet MS" w:cstheme="minorHAnsi"/>
          <w:bCs/>
          <w:i/>
          <w:iCs/>
          <w:color w:val="FF0000"/>
          <w:highlight w:val="lightGray"/>
        </w:rPr>
      </w:pPr>
      <w:r w:rsidRPr="002C75BE">
        <w:rPr>
          <w:rFonts w:ascii="Trebuchet MS" w:hAnsi="Trebuchet MS" w:cstheme="minorHAnsi"/>
          <w:bCs/>
          <w:i/>
          <w:iCs/>
          <w:color w:val="FF0000"/>
          <w:highlight w:val="lightGray"/>
        </w:rPr>
        <w:t>abilitatea de a transpune activitățile necesar a fi desfășurate într-un grafic de livrare fezabil, de așa manieră încât să se asigure realizarea activitatilor în termenul specificat;</w:t>
      </w:r>
    </w:p>
    <w:p w:rsidR="00F64267" w:rsidRPr="002C75BE" w:rsidRDefault="00F64267" w:rsidP="00F64267">
      <w:pPr>
        <w:widowControl w:val="0"/>
        <w:numPr>
          <w:ilvl w:val="1"/>
          <w:numId w:val="14"/>
        </w:numPr>
        <w:tabs>
          <w:tab w:val="clear" w:pos="1440"/>
          <w:tab w:val="left" w:pos="0"/>
          <w:tab w:val="num" w:pos="567"/>
        </w:tabs>
        <w:autoSpaceDE w:val="0"/>
        <w:autoSpaceDN w:val="0"/>
        <w:spacing w:line="360" w:lineRule="exact"/>
        <w:ind w:left="360"/>
        <w:jc w:val="both"/>
        <w:rPr>
          <w:rFonts w:ascii="Trebuchet MS" w:hAnsi="Trebuchet MS" w:cstheme="minorHAnsi"/>
          <w:bCs/>
          <w:i/>
          <w:iCs/>
          <w:color w:val="FF0000"/>
          <w:highlight w:val="lightGray"/>
        </w:rPr>
      </w:pPr>
      <w:r w:rsidRPr="002C75BE">
        <w:rPr>
          <w:rFonts w:ascii="Trebuchet MS" w:hAnsi="Trebuchet MS" w:cstheme="minorHAnsi"/>
          <w:bCs/>
          <w:i/>
          <w:iCs/>
          <w:color w:val="FF0000"/>
          <w:highlight w:val="lightGray"/>
        </w:rPr>
        <w:t>să fie realizat utilizând un software de planificare a timpului (inclusiv Excel) compatibil cu infrastructura TIC existentă la nivel de Autoritate Contractantă, astfel cum este indicat de către Autoritatea Contractantă în Caietul de sarcini;</w:t>
      </w:r>
    </w:p>
    <w:p w:rsidR="00F64267" w:rsidRPr="002C75BE" w:rsidRDefault="00F64267" w:rsidP="00F64267">
      <w:pPr>
        <w:widowControl w:val="0"/>
        <w:numPr>
          <w:ilvl w:val="1"/>
          <w:numId w:val="14"/>
        </w:numPr>
        <w:tabs>
          <w:tab w:val="clear" w:pos="1440"/>
          <w:tab w:val="left" w:pos="0"/>
          <w:tab w:val="num" w:pos="567"/>
        </w:tabs>
        <w:autoSpaceDE w:val="0"/>
        <w:autoSpaceDN w:val="0"/>
        <w:spacing w:line="360" w:lineRule="exact"/>
        <w:ind w:left="360"/>
        <w:jc w:val="both"/>
        <w:rPr>
          <w:rFonts w:ascii="Trebuchet MS" w:hAnsi="Trebuchet MS" w:cstheme="minorHAnsi"/>
          <w:bCs/>
          <w:i/>
          <w:iCs/>
          <w:color w:val="FF0000"/>
          <w:highlight w:val="lightGray"/>
        </w:rPr>
      </w:pPr>
      <w:r w:rsidRPr="002C75BE">
        <w:rPr>
          <w:rFonts w:ascii="Trebuchet MS" w:hAnsi="Trebuchet MS" w:cstheme="minorHAnsi"/>
          <w:bCs/>
          <w:i/>
          <w:iCs/>
          <w:color w:val="FF0000"/>
          <w:highlight w:val="lightGray"/>
        </w:rPr>
        <w:t>să utilizeze o scală de planificare a duratei/duratelor activității/activităților (calendar lunar/zi lucrătoare – astfel cum este solicitarea Autorității Contractante);</w:t>
      </w:r>
    </w:p>
    <w:p w:rsidR="00F64267" w:rsidRPr="002C75BE" w:rsidRDefault="00F64267" w:rsidP="00F64267">
      <w:pPr>
        <w:widowControl w:val="0"/>
        <w:numPr>
          <w:ilvl w:val="1"/>
          <w:numId w:val="14"/>
        </w:numPr>
        <w:tabs>
          <w:tab w:val="clear" w:pos="1440"/>
          <w:tab w:val="left" w:pos="0"/>
          <w:tab w:val="num" w:pos="851"/>
        </w:tabs>
        <w:autoSpaceDE w:val="0"/>
        <w:autoSpaceDN w:val="0"/>
        <w:spacing w:line="360" w:lineRule="exact"/>
        <w:ind w:left="360"/>
        <w:jc w:val="both"/>
        <w:rPr>
          <w:rFonts w:ascii="Trebuchet MS" w:hAnsi="Trebuchet MS" w:cstheme="minorHAnsi"/>
          <w:lang w:val="en-GB"/>
        </w:rPr>
      </w:pPr>
      <w:r w:rsidRPr="002C75BE">
        <w:rPr>
          <w:rFonts w:ascii="Trebuchet MS" w:hAnsi="Trebuchet MS" w:cstheme="minorHAnsi"/>
          <w:bCs/>
          <w:i/>
          <w:iCs/>
          <w:color w:val="FF0000"/>
          <w:highlight w:val="lightGray"/>
        </w:rPr>
        <w:t xml:space="preserve">să permită corelarea informațiilor incluse în graficul de livrare cu informațiile din Propunerea Financiară, pentru aceeași unitate de planificare. </w:t>
      </w:r>
    </w:p>
    <w:p w:rsidR="00F64267" w:rsidRPr="002C75BE" w:rsidRDefault="00F64267" w:rsidP="00F64267">
      <w:pPr>
        <w:widowControl w:val="0"/>
        <w:tabs>
          <w:tab w:val="left" w:pos="0"/>
        </w:tabs>
        <w:autoSpaceDE w:val="0"/>
        <w:autoSpaceDN w:val="0"/>
        <w:spacing w:line="360" w:lineRule="exact"/>
        <w:ind w:left="720"/>
        <w:jc w:val="both"/>
        <w:rPr>
          <w:rFonts w:ascii="Trebuchet MS" w:hAnsi="Trebuchet MS" w:cstheme="minorHAnsi"/>
          <w:bCs/>
          <w:i/>
          <w:iCs/>
          <w:color w:val="FF0000"/>
        </w:rPr>
      </w:pPr>
    </w:p>
    <w:p w:rsidR="00F64267" w:rsidRPr="002C75BE" w:rsidRDefault="00F64267" w:rsidP="00F64267">
      <w:pPr>
        <w:pStyle w:val="Heading1"/>
        <w:spacing w:before="0" w:line="360" w:lineRule="exact"/>
        <w:rPr>
          <w:rFonts w:ascii="Trebuchet MS" w:eastAsia="Calibri" w:hAnsi="Trebuchet MS" w:cstheme="minorHAnsi"/>
          <w:color w:val="auto"/>
          <w:sz w:val="22"/>
          <w:szCs w:val="22"/>
          <w:lang w:val="en-GB"/>
        </w:rPr>
      </w:pPr>
      <w:proofErr w:type="spellStart"/>
      <w:r w:rsidRPr="002C75BE">
        <w:rPr>
          <w:rFonts w:ascii="Trebuchet MS" w:eastAsia="Calibri" w:hAnsi="Trebuchet MS" w:cstheme="minorHAnsi"/>
          <w:color w:val="auto"/>
          <w:sz w:val="22"/>
          <w:szCs w:val="22"/>
          <w:lang w:val="en-GB"/>
        </w:rPr>
        <w:t>Managementul</w:t>
      </w:r>
      <w:proofErr w:type="spellEnd"/>
      <w:r w:rsidRPr="002C75BE">
        <w:rPr>
          <w:rFonts w:ascii="Trebuchet MS" w:eastAsia="Calibri" w:hAnsi="Trebuchet MS" w:cstheme="minorHAnsi"/>
          <w:color w:val="auto"/>
          <w:sz w:val="22"/>
          <w:szCs w:val="22"/>
          <w:lang w:val="en-GB"/>
        </w:rPr>
        <w:t xml:space="preserve"> </w:t>
      </w:r>
      <w:proofErr w:type="spellStart"/>
      <w:r w:rsidRPr="002C75BE">
        <w:rPr>
          <w:rFonts w:ascii="Trebuchet MS" w:eastAsia="Calibri" w:hAnsi="Trebuchet MS" w:cstheme="minorHAnsi"/>
          <w:color w:val="auto"/>
          <w:sz w:val="22"/>
          <w:szCs w:val="22"/>
          <w:lang w:val="en-GB"/>
        </w:rPr>
        <w:t>contractului</w:t>
      </w:r>
      <w:proofErr w:type="spellEnd"/>
    </w:p>
    <w:p w:rsidR="00F64267" w:rsidRPr="002C75BE" w:rsidRDefault="00F64267" w:rsidP="00F64267">
      <w:pPr>
        <w:widowControl w:val="0"/>
        <w:tabs>
          <w:tab w:val="left" w:pos="0"/>
        </w:tabs>
        <w:autoSpaceDE w:val="0"/>
        <w:autoSpaceDN w:val="0"/>
        <w:spacing w:line="360" w:lineRule="exact"/>
        <w:ind w:left="720"/>
        <w:jc w:val="both"/>
        <w:rPr>
          <w:rFonts w:ascii="Trebuchet MS" w:hAnsi="Trebuchet MS" w:cstheme="minorHAnsi"/>
          <w:bCs/>
          <w:i/>
          <w:iCs/>
          <w:color w:val="FF0000"/>
        </w:rPr>
      </w:pPr>
    </w:p>
    <w:p w:rsidR="00F64267" w:rsidRPr="002C75BE" w:rsidRDefault="00F64267" w:rsidP="00F64267">
      <w:pPr>
        <w:numPr>
          <w:ilvl w:val="0"/>
          <w:numId w:val="17"/>
        </w:numPr>
        <w:tabs>
          <w:tab w:val="left" w:pos="851"/>
        </w:tabs>
        <w:adjustRightInd w:val="0"/>
        <w:spacing w:line="360" w:lineRule="exact"/>
        <w:ind w:left="360"/>
        <w:contextualSpacing/>
        <w:jc w:val="both"/>
        <w:rPr>
          <w:rFonts w:ascii="Trebuchet MS" w:hAnsi="Trebuchet MS" w:cstheme="minorHAnsi"/>
          <w:color w:val="000000"/>
        </w:rPr>
      </w:pPr>
      <w:r w:rsidRPr="002C75BE">
        <w:rPr>
          <w:rFonts w:ascii="Trebuchet MS" w:hAnsi="Trebuchet MS" w:cstheme="minorHAnsi"/>
          <w:color w:val="000000"/>
        </w:rPr>
        <w:t>Abordarea pentru organizarea și gestionarea activităților în cadrul Contractului, în cazul unei asocierii (dacă Ofertantul este o asociere)</w:t>
      </w:r>
    </w:p>
    <w:p w:rsidR="00F64267" w:rsidRPr="002C75BE" w:rsidRDefault="00F64267" w:rsidP="00F64267">
      <w:pPr>
        <w:tabs>
          <w:tab w:val="left" w:pos="851"/>
        </w:tabs>
        <w:adjustRightInd w:val="0"/>
        <w:spacing w:line="360" w:lineRule="exact"/>
        <w:contextualSpacing/>
        <w:jc w:val="both"/>
        <w:rPr>
          <w:rFonts w:ascii="Trebuchet MS" w:hAnsi="Trebuchet MS" w:cstheme="minorHAnsi"/>
          <w:color w:val="000000"/>
        </w:rPr>
      </w:pPr>
    </w:p>
    <w:p w:rsidR="00F64267" w:rsidRPr="002C75BE" w:rsidRDefault="00F64267" w:rsidP="00F64267">
      <w:pPr>
        <w:tabs>
          <w:tab w:val="left" w:pos="851"/>
        </w:tabs>
        <w:adjustRightInd w:val="0"/>
        <w:spacing w:line="360" w:lineRule="exact"/>
        <w:contextualSpacing/>
        <w:jc w:val="both"/>
        <w:rPr>
          <w:rFonts w:ascii="Trebuchet MS" w:hAnsi="Trebuchet MS" w:cstheme="minorHAnsi"/>
          <w:i/>
          <w:color w:val="FF0000"/>
          <w:highlight w:val="lightGray"/>
          <w:lang w:eastAsia="en-GB"/>
        </w:rPr>
      </w:pPr>
      <w:r w:rsidRPr="002C75BE">
        <w:rPr>
          <w:rFonts w:ascii="Trebuchet MS" w:hAnsi="Trebuchet MS" w:cstheme="minorHAnsi"/>
          <w:i/>
          <w:color w:val="FF0000"/>
          <w:highlight w:val="lightGray"/>
          <w:lang w:eastAsia="en-GB"/>
        </w:rPr>
        <w:lastRenderedPageBreak/>
        <w:t>[includeți aici informații despre:</w:t>
      </w:r>
    </w:p>
    <w:p w:rsidR="00F64267" w:rsidRPr="002C75BE" w:rsidRDefault="00F64267" w:rsidP="00F64267">
      <w:pPr>
        <w:pStyle w:val="ListParagraph"/>
        <w:numPr>
          <w:ilvl w:val="0"/>
          <w:numId w:val="19"/>
        </w:numPr>
        <w:tabs>
          <w:tab w:val="left" w:pos="851"/>
        </w:tabs>
        <w:adjustRightInd w:val="0"/>
        <w:spacing w:line="360" w:lineRule="exact"/>
        <w:contextualSpacing/>
        <w:jc w:val="both"/>
        <w:rPr>
          <w:rFonts w:ascii="Trebuchet MS" w:hAnsi="Trebuchet MS" w:cstheme="minorHAnsi"/>
          <w:i/>
          <w:color w:val="FF0000"/>
          <w:highlight w:val="lightGray"/>
          <w:lang w:eastAsia="en-GB"/>
        </w:rPr>
      </w:pPr>
      <w:r w:rsidRPr="002C75BE">
        <w:rPr>
          <w:rFonts w:ascii="Trebuchet MS" w:hAnsi="Trebuchet MS" w:cstheme="minorHAnsi"/>
          <w:i/>
          <w:color w:val="FF0000"/>
          <w:highlight w:val="lightGray"/>
          <w:lang w:eastAsia="en-GB"/>
        </w:rPr>
        <w:t>Prioritizarea activitatilor in cadrul contractului dupa atribuire, din perspectiva ofertantului</w:t>
      </w:r>
    </w:p>
    <w:p w:rsidR="00F64267" w:rsidRPr="002C75BE" w:rsidRDefault="00F64267" w:rsidP="00F64267">
      <w:pPr>
        <w:pStyle w:val="ListParagraph"/>
        <w:numPr>
          <w:ilvl w:val="0"/>
          <w:numId w:val="19"/>
        </w:numPr>
        <w:tabs>
          <w:tab w:val="left" w:pos="851"/>
        </w:tabs>
        <w:adjustRightInd w:val="0"/>
        <w:spacing w:line="360" w:lineRule="exact"/>
        <w:contextualSpacing/>
        <w:jc w:val="both"/>
        <w:rPr>
          <w:rFonts w:ascii="Trebuchet MS" w:hAnsi="Trebuchet MS" w:cstheme="minorHAnsi"/>
          <w:i/>
          <w:color w:val="FF0000"/>
          <w:highlight w:val="lightGray"/>
          <w:lang w:eastAsia="en-GB"/>
        </w:rPr>
      </w:pPr>
      <w:r w:rsidRPr="002C75BE">
        <w:rPr>
          <w:rFonts w:ascii="Trebuchet MS" w:hAnsi="Trebuchet MS" w:cstheme="minorHAnsi"/>
          <w:i/>
          <w:color w:val="FF0000"/>
          <w:highlight w:val="lightGray"/>
          <w:lang w:eastAsia="en-GB"/>
        </w:rPr>
        <w:t xml:space="preserve">Distribuția responsabilității pentru indeplinirea obiectvelor contractului intre membrii asocierii]  </w:t>
      </w:r>
    </w:p>
    <w:p w:rsidR="00F64267" w:rsidRPr="002C75BE" w:rsidRDefault="00F64267" w:rsidP="00F64267">
      <w:pPr>
        <w:pStyle w:val="ListParagraph"/>
        <w:numPr>
          <w:ilvl w:val="0"/>
          <w:numId w:val="19"/>
        </w:numPr>
        <w:tabs>
          <w:tab w:val="left" w:pos="851"/>
        </w:tabs>
        <w:adjustRightInd w:val="0"/>
        <w:spacing w:line="360" w:lineRule="exact"/>
        <w:contextualSpacing/>
        <w:jc w:val="both"/>
        <w:rPr>
          <w:rFonts w:ascii="Trebuchet MS" w:hAnsi="Trebuchet MS" w:cstheme="minorHAnsi"/>
          <w:i/>
          <w:color w:val="FF0000"/>
          <w:highlight w:val="lightGray"/>
          <w:lang w:eastAsia="en-GB"/>
        </w:rPr>
      </w:pPr>
      <w:r w:rsidRPr="002C75BE">
        <w:rPr>
          <w:rFonts w:ascii="Trebuchet MS" w:hAnsi="Trebuchet MS" w:cstheme="minorHAnsi"/>
          <w:i/>
          <w:color w:val="FF0000"/>
          <w:highlight w:val="lightGray"/>
          <w:lang w:eastAsia="en-GB"/>
        </w:rPr>
        <w:t>Datele de intrare pentru activități sau activități realizate efectiv de fiecare dintre membrii asocierii</w:t>
      </w:r>
    </w:p>
    <w:p w:rsidR="00F64267" w:rsidRPr="002C75BE" w:rsidRDefault="00F64267" w:rsidP="00F64267">
      <w:pPr>
        <w:pStyle w:val="ListParagraph"/>
        <w:numPr>
          <w:ilvl w:val="0"/>
          <w:numId w:val="19"/>
        </w:numPr>
        <w:tabs>
          <w:tab w:val="left" w:pos="851"/>
        </w:tabs>
        <w:adjustRightInd w:val="0"/>
        <w:spacing w:line="360" w:lineRule="exact"/>
        <w:contextualSpacing/>
        <w:jc w:val="both"/>
        <w:rPr>
          <w:rFonts w:ascii="Trebuchet MS" w:hAnsi="Trebuchet MS" w:cstheme="minorHAnsi"/>
          <w:i/>
          <w:color w:val="FF0000"/>
          <w:highlight w:val="lightGray"/>
          <w:lang w:eastAsia="en-GB"/>
        </w:rPr>
      </w:pPr>
      <w:r w:rsidRPr="002C75BE">
        <w:rPr>
          <w:rFonts w:ascii="Trebuchet MS" w:hAnsi="Trebuchet MS" w:cstheme="minorHAnsi"/>
          <w:i/>
          <w:color w:val="FF0000"/>
          <w:highlight w:val="lightGray"/>
          <w:lang w:eastAsia="en-GB"/>
        </w:rPr>
        <w:t>Interacțiunea dintre activitățile/rezultatele realizate de fiecare membru al asocierii cu ceilalți membri ai asocierii pentru activitățile/rezultatele solicitate in cadrul Caietului de sarcini]</w:t>
      </w:r>
    </w:p>
    <w:p w:rsidR="00F64267" w:rsidRPr="002C75BE" w:rsidRDefault="00F64267" w:rsidP="00F64267">
      <w:pPr>
        <w:tabs>
          <w:tab w:val="left" w:pos="851"/>
        </w:tabs>
        <w:adjustRightInd w:val="0"/>
        <w:spacing w:line="360" w:lineRule="exact"/>
        <w:ind w:left="360"/>
        <w:contextualSpacing/>
        <w:jc w:val="both"/>
        <w:rPr>
          <w:rFonts w:ascii="Trebuchet MS" w:hAnsi="Trebuchet MS" w:cstheme="minorHAnsi"/>
          <w:color w:val="000000"/>
        </w:rPr>
      </w:pPr>
    </w:p>
    <w:p w:rsidR="00F64267" w:rsidRPr="002C75BE" w:rsidRDefault="00F64267" w:rsidP="00F64267">
      <w:pPr>
        <w:numPr>
          <w:ilvl w:val="0"/>
          <w:numId w:val="17"/>
        </w:numPr>
        <w:tabs>
          <w:tab w:val="left" w:pos="851"/>
        </w:tabs>
        <w:adjustRightInd w:val="0"/>
        <w:spacing w:line="360" w:lineRule="exact"/>
        <w:ind w:left="360"/>
        <w:contextualSpacing/>
        <w:jc w:val="both"/>
        <w:rPr>
          <w:rFonts w:ascii="Trebuchet MS" w:hAnsi="Trebuchet MS" w:cstheme="minorHAnsi"/>
          <w:color w:val="000000"/>
        </w:rPr>
      </w:pPr>
      <w:r w:rsidRPr="002C75BE">
        <w:rPr>
          <w:rFonts w:ascii="Trebuchet MS" w:hAnsi="Trebuchet MS" w:cstheme="minorHAnsi"/>
          <w:color w:val="000000"/>
        </w:rPr>
        <w:t>Abordarea pentru managementul activității subcontractanților în cadrul activităților din Contract si următoarele informații (în cazul în care Ofertantul va utiliza subcontractanți pentru anumite activități din Contract):</w:t>
      </w:r>
    </w:p>
    <w:p w:rsidR="00F64267" w:rsidRPr="002C75BE" w:rsidRDefault="00F64267" w:rsidP="00F64267">
      <w:pPr>
        <w:numPr>
          <w:ilvl w:val="1"/>
          <w:numId w:val="17"/>
        </w:numPr>
        <w:tabs>
          <w:tab w:val="left" w:pos="851"/>
        </w:tabs>
        <w:adjustRightInd w:val="0"/>
        <w:spacing w:line="360" w:lineRule="exact"/>
        <w:contextualSpacing/>
        <w:jc w:val="both"/>
        <w:rPr>
          <w:rFonts w:ascii="Trebuchet MS" w:hAnsi="Trebuchet MS" w:cstheme="minorHAnsi"/>
          <w:color w:val="000000"/>
        </w:rPr>
      </w:pPr>
      <w:r w:rsidRPr="002C75BE">
        <w:rPr>
          <w:rFonts w:ascii="Trebuchet MS" w:hAnsi="Trebuchet MS" w:cstheme="minorHAnsi"/>
          <w:color w:val="000000"/>
        </w:rPr>
        <w:t xml:space="preserve">identificarea activitatilor realizate de subcontractanti </w:t>
      </w:r>
    </w:p>
    <w:p w:rsidR="00F64267" w:rsidRPr="002C75BE" w:rsidRDefault="00F64267" w:rsidP="00F64267">
      <w:pPr>
        <w:numPr>
          <w:ilvl w:val="1"/>
          <w:numId w:val="17"/>
        </w:numPr>
        <w:tabs>
          <w:tab w:val="left" w:pos="851"/>
        </w:tabs>
        <w:adjustRightInd w:val="0"/>
        <w:spacing w:line="360" w:lineRule="exact"/>
        <w:contextualSpacing/>
        <w:jc w:val="both"/>
        <w:rPr>
          <w:rFonts w:ascii="Trebuchet MS" w:hAnsi="Trebuchet MS" w:cstheme="minorHAnsi"/>
          <w:color w:val="000000"/>
        </w:rPr>
      </w:pPr>
      <w:r w:rsidRPr="002C75BE">
        <w:rPr>
          <w:rFonts w:ascii="Trebuchet MS" w:hAnsi="Trebuchet MS" w:cstheme="minorHAnsi"/>
          <w:color w:val="000000"/>
        </w:rPr>
        <w:t>modalitatea de efectuare a platilor catre subcontractanti in cadrul Contractului.</w:t>
      </w:r>
    </w:p>
    <w:p w:rsidR="00F64267" w:rsidRPr="002C75BE" w:rsidRDefault="00F64267" w:rsidP="00F64267">
      <w:pPr>
        <w:numPr>
          <w:ilvl w:val="1"/>
          <w:numId w:val="17"/>
        </w:numPr>
        <w:tabs>
          <w:tab w:val="left" w:pos="851"/>
        </w:tabs>
        <w:adjustRightInd w:val="0"/>
        <w:spacing w:line="360" w:lineRule="exact"/>
        <w:contextualSpacing/>
        <w:jc w:val="both"/>
        <w:rPr>
          <w:rFonts w:ascii="Trebuchet MS" w:hAnsi="Trebuchet MS" w:cstheme="minorHAnsi"/>
          <w:color w:val="000000"/>
        </w:rPr>
      </w:pPr>
      <w:r w:rsidRPr="002C75BE">
        <w:rPr>
          <w:rFonts w:ascii="Trebuchet MS" w:hAnsi="Trebuchet MS" w:cstheme="minorHAnsi"/>
          <w:iCs/>
          <w:highlight w:val="lightGray"/>
        </w:rPr>
        <w:t>informatii referitoare la optiunea de plata directa in raport cu prevederile art 218 si urmatoarele din Legea 98/2016</w:t>
      </w:r>
    </w:p>
    <w:p w:rsidR="00F64267" w:rsidRPr="002C75BE" w:rsidRDefault="00F64267" w:rsidP="00F64267">
      <w:pPr>
        <w:tabs>
          <w:tab w:val="left" w:pos="851"/>
        </w:tabs>
        <w:adjustRightInd w:val="0"/>
        <w:spacing w:line="360" w:lineRule="exact"/>
        <w:contextualSpacing/>
        <w:jc w:val="both"/>
        <w:rPr>
          <w:rFonts w:ascii="Trebuchet MS" w:hAnsi="Trebuchet MS" w:cstheme="minorHAnsi"/>
          <w:color w:val="000000"/>
        </w:rPr>
      </w:pPr>
    </w:p>
    <w:p w:rsidR="00F64267" w:rsidRPr="002C75BE" w:rsidRDefault="00F64267" w:rsidP="00F64267">
      <w:pPr>
        <w:numPr>
          <w:ilvl w:val="0"/>
          <w:numId w:val="17"/>
        </w:numPr>
        <w:tabs>
          <w:tab w:val="left" w:pos="851"/>
        </w:tabs>
        <w:adjustRightInd w:val="0"/>
        <w:spacing w:line="360" w:lineRule="exact"/>
        <w:ind w:left="360"/>
        <w:contextualSpacing/>
        <w:jc w:val="both"/>
        <w:rPr>
          <w:rFonts w:ascii="Trebuchet MS" w:hAnsi="Trebuchet MS" w:cstheme="minorHAnsi"/>
          <w:color w:val="000000"/>
        </w:rPr>
      </w:pPr>
      <w:r w:rsidRPr="002C75BE">
        <w:rPr>
          <w:rFonts w:ascii="Trebuchet MS" w:hAnsi="Trebuchet MS" w:cstheme="minorHAnsi"/>
          <w:color w:val="000000"/>
        </w:rPr>
        <w:t>Abordarea si metodologia propusa pentru gestionarea relației cu Autoritatea Contractanta, prin raportare la informațiile furnizate si cerințele cuprinse în Caietul de Sarcini la Secțiunea Managementul Contractului, respectiv:</w:t>
      </w:r>
    </w:p>
    <w:p w:rsidR="00F64267" w:rsidRPr="002C75BE" w:rsidRDefault="00F64267" w:rsidP="00F64267">
      <w:pPr>
        <w:widowControl w:val="0"/>
        <w:numPr>
          <w:ilvl w:val="1"/>
          <w:numId w:val="18"/>
        </w:numPr>
        <w:tabs>
          <w:tab w:val="clear" w:pos="1440"/>
          <w:tab w:val="left" w:pos="0"/>
          <w:tab w:val="num" w:pos="720"/>
        </w:tabs>
        <w:autoSpaceDE w:val="0"/>
        <w:autoSpaceDN w:val="0"/>
        <w:spacing w:line="360" w:lineRule="exact"/>
        <w:ind w:left="720"/>
        <w:jc w:val="both"/>
        <w:rPr>
          <w:rFonts w:ascii="Trebuchet MS" w:hAnsi="Trebuchet MS" w:cstheme="minorHAnsi"/>
          <w:bCs/>
        </w:rPr>
      </w:pPr>
      <w:r w:rsidRPr="002C75BE">
        <w:rPr>
          <w:rFonts w:ascii="Trebuchet MS" w:hAnsi="Trebuchet MS" w:cstheme="minorHAnsi"/>
          <w:bCs/>
          <w:iCs/>
        </w:rPr>
        <w:t>Prezentarea metodelor și a planurilor de management utilizate pentru planificarea și monitorizarea derulării activităților din Contract, pentru planificarea si monitorizarea obținerii rezultatelor in cadrul Contractului, pentru planificarea si monitorizarea costurilor în cadrul Contractului, pentru planificarea si monitorizarea relațiilor cu factorii interesați identificați ca fiind relevanți in cadrul Caietului de sarcini;</w:t>
      </w:r>
    </w:p>
    <w:p w:rsidR="00F64267" w:rsidRPr="002C75BE" w:rsidRDefault="00F64267" w:rsidP="00F64267">
      <w:pPr>
        <w:widowControl w:val="0"/>
        <w:numPr>
          <w:ilvl w:val="1"/>
          <w:numId w:val="18"/>
        </w:numPr>
        <w:tabs>
          <w:tab w:val="clear" w:pos="1440"/>
          <w:tab w:val="left" w:pos="0"/>
          <w:tab w:val="num" w:pos="720"/>
        </w:tabs>
        <w:autoSpaceDE w:val="0"/>
        <w:autoSpaceDN w:val="0"/>
        <w:spacing w:line="360" w:lineRule="exact"/>
        <w:ind w:left="720"/>
        <w:jc w:val="both"/>
        <w:rPr>
          <w:rFonts w:ascii="Trebuchet MS" w:hAnsi="Trebuchet MS" w:cstheme="minorHAnsi"/>
          <w:color w:val="000000"/>
        </w:rPr>
      </w:pPr>
      <w:r w:rsidRPr="002C75BE">
        <w:rPr>
          <w:rFonts w:ascii="Trebuchet MS" w:hAnsi="Trebuchet MS" w:cstheme="minorHAnsi"/>
          <w:bCs/>
          <w:iCs/>
        </w:rPr>
        <w:t>Descrierea modului de realizare a comunicării cu Autoritatea Contractantă pe durata derulării Contractului.</w:t>
      </w:r>
    </w:p>
    <w:p w:rsidR="00F64267" w:rsidRPr="002C75BE" w:rsidRDefault="00F64267" w:rsidP="00F64267">
      <w:pPr>
        <w:tabs>
          <w:tab w:val="left" w:pos="0"/>
        </w:tabs>
        <w:spacing w:line="360" w:lineRule="exact"/>
        <w:ind w:left="720"/>
        <w:jc w:val="both"/>
        <w:rPr>
          <w:rFonts w:ascii="Trebuchet MS" w:hAnsi="Trebuchet MS" w:cstheme="minorHAnsi"/>
          <w:color w:val="000000"/>
        </w:rPr>
      </w:pPr>
    </w:p>
    <w:p w:rsidR="00F64267" w:rsidRPr="002C75BE" w:rsidRDefault="00F64267" w:rsidP="00F64267">
      <w:pPr>
        <w:widowControl w:val="0"/>
        <w:numPr>
          <w:ilvl w:val="0"/>
          <w:numId w:val="17"/>
        </w:numPr>
        <w:tabs>
          <w:tab w:val="left" w:pos="0"/>
        </w:tabs>
        <w:autoSpaceDE w:val="0"/>
        <w:autoSpaceDN w:val="0"/>
        <w:spacing w:line="360" w:lineRule="exact"/>
        <w:jc w:val="both"/>
        <w:rPr>
          <w:rFonts w:ascii="Trebuchet MS" w:hAnsi="Trebuchet MS" w:cstheme="minorHAnsi"/>
          <w:bCs/>
          <w:iCs/>
        </w:rPr>
      </w:pPr>
      <w:r w:rsidRPr="002C75BE">
        <w:rPr>
          <w:rFonts w:ascii="Trebuchet MS" w:hAnsi="Trebuchet MS" w:cstheme="minorHAnsi"/>
          <w:bCs/>
          <w:iCs/>
        </w:rPr>
        <w:t>Strategia utilizata de Ofertant pentru prevenirea conflictului de interese, prin raportare la clauzele contractuale incluse in acest sens in Documentația de atribuire</w:t>
      </w:r>
    </w:p>
    <w:p w:rsidR="00F64267" w:rsidRPr="002C75BE" w:rsidRDefault="00F64267" w:rsidP="00F64267">
      <w:pPr>
        <w:tabs>
          <w:tab w:val="left" w:pos="851"/>
        </w:tabs>
        <w:adjustRightInd w:val="0"/>
        <w:spacing w:line="360" w:lineRule="exact"/>
        <w:contextualSpacing/>
        <w:jc w:val="both"/>
        <w:rPr>
          <w:rFonts w:ascii="Trebuchet MS" w:hAnsi="Trebuchet MS" w:cstheme="minorHAnsi"/>
          <w:b/>
        </w:rPr>
      </w:pPr>
    </w:p>
    <w:p w:rsidR="00F64267" w:rsidRPr="002C75BE" w:rsidRDefault="00F64267" w:rsidP="00F64267">
      <w:pPr>
        <w:tabs>
          <w:tab w:val="left" w:pos="851"/>
        </w:tabs>
        <w:adjustRightInd w:val="0"/>
        <w:spacing w:line="360" w:lineRule="exact"/>
        <w:contextualSpacing/>
        <w:jc w:val="both"/>
        <w:rPr>
          <w:rFonts w:ascii="Trebuchet MS" w:hAnsi="Trebuchet MS" w:cstheme="minorHAnsi"/>
          <w:i/>
          <w:color w:val="FF0000"/>
          <w:highlight w:val="lightGray"/>
          <w:lang w:eastAsia="en-GB"/>
        </w:rPr>
      </w:pPr>
      <w:r w:rsidRPr="002C75BE">
        <w:rPr>
          <w:rFonts w:ascii="Trebuchet MS" w:hAnsi="Trebuchet MS" w:cstheme="minorHAnsi"/>
          <w:i/>
          <w:color w:val="FF0000"/>
          <w:highlight w:val="lightGray"/>
          <w:lang w:eastAsia="en-GB"/>
        </w:rPr>
        <w:t xml:space="preserve">[includeti aici informatii despre strategia implementata pentru obtinerea asigurarii ca in legatura cu activitatile si rezultatele incluse in Contractul ce rezulta din aceasta procedura aparitia si materializarea conflictului de interese este prevenit] </w:t>
      </w:r>
    </w:p>
    <w:p w:rsidR="00F64267" w:rsidRPr="002C75BE" w:rsidRDefault="00F64267" w:rsidP="00F64267">
      <w:pPr>
        <w:tabs>
          <w:tab w:val="left" w:pos="851"/>
        </w:tabs>
        <w:adjustRightInd w:val="0"/>
        <w:spacing w:line="360" w:lineRule="exact"/>
        <w:contextualSpacing/>
        <w:jc w:val="both"/>
        <w:rPr>
          <w:rFonts w:ascii="Trebuchet MS" w:hAnsi="Trebuchet MS" w:cstheme="minorHAnsi"/>
          <w:i/>
          <w:color w:val="FF0000"/>
          <w:highlight w:val="lightGray"/>
          <w:lang w:eastAsia="en-GB"/>
        </w:rPr>
      </w:pPr>
    </w:p>
    <w:p w:rsidR="00F64267" w:rsidRPr="002C75BE" w:rsidRDefault="00F64267" w:rsidP="00F64267">
      <w:pPr>
        <w:widowControl w:val="0"/>
        <w:numPr>
          <w:ilvl w:val="0"/>
          <w:numId w:val="17"/>
        </w:numPr>
        <w:tabs>
          <w:tab w:val="left" w:pos="0"/>
        </w:tabs>
        <w:autoSpaceDE w:val="0"/>
        <w:autoSpaceDN w:val="0"/>
        <w:spacing w:line="360" w:lineRule="exact"/>
        <w:jc w:val="both"/>
        <w:rPr>
          <w:rFonts w:ascii="Trebuchet MS" w:hAnsi="Trebuchet MS" w:cstheme="minorHAnsi"/>
        </w:rPr>
      </w:pPr>
      <w:r w:rsidRPr="002C75BE">
        <w:rPr>
          <w:rFonts w:ascii="Trebuchet MS" w:hAnsi="Trebuchet MS" w:cstheme="minorHAnsi"/>
          <w:bCs/>
          <w:iCs/>
        </w:rPr>
        <w:t xml:space="preserve">Prezentarea strategiei anti-coruptie ce va fi implementata de Ofertant pentru prevenirea coruptiei </w:t>
      </w:r>
    </w:p>
    <w:p w:rsidR="00F64267" w:rsidRPr="002C75BE" w:rsidRDefault="00F64267" w:rsidP="00F64267">
      <w:pPr>
        <w:tabs>
          <w:tab w:val="left" w:pos="851"/>
        </w:tabs>
        <w:adjustRightInd w:val="0"/>
        <w:spacing w:line="360" w:lineRule="exact"/>
        <w:ind w:left="360"/>
        <w:contextualSpacing/>
        <w:jc w:val="both"/>
        <w:rPr>
          <w:rFonts w:ascii="Trebuchet MS" w:hAnsi="Trebuchet MS" w:cstheme="minorHAnsi"/>
          <w:i/>
          <w:color w:val="FF0000"/>
          <w:highlight w:val="lightGray"/>
          <w:lang w:eastAsia="en-GB"/>
        </w:rPr>
      </w:pPr>
    </w:p>
    <w:p w:rsidR="00F64267" w:rsidRPr="002C75BE" w:rsidRDefault="00F64267" w:rsidP="00F64267">
      <w:pPr>
        <w:tabs>
          <w:tab w:val="left" w:pos="851"/>
        </w:tabs>
        <w:adjustRightInd w:val="0"/>
        <w:spacing w:line="360" w:lineRule="exact"/>
        <w:ind w:left="360"/>
        <w:contextualSpacing/>
        <w:jc w:val="both"/>
        <w:rPr>
          <w:rFonts w:ascii="Trebuchet MS" w:hAnsi="Trebuchet MS" w:cstheme="minorHAnsi"/>
          <w:i/>
          <w:color w:val="FF0000"/>
          <w:highlight w:val="lightGray"/>
          <w:lang w:eastAsia="en-GB"/>
        </w:rPr>
      </w:pPr>
      <w:r w:rsidRPr="002C75BE">
        <w:rPr>
          <w:rFonts w:ascii="Trebuchet MS" w:hAnsi="Trebuchet MS" w:cstheme="minorHAnsi"/>
          <w:i/>
          <w:color w:val="FF0000"/>
          <w:highlight w:val="lightGray"/>
          <w:lang w:eastAsia="en-GB"/>
        </w:rPr>
        <w:t>[includeti aici informatii despre strategia implementata pentru obtinerea asigurarii ca in legatura cu activitatile si rezultatele incluse in Contractul ce rezulta din aceasta procedura se stabileste un flux al informatiilor si a platilor primite de Contractant pentru evitarea potentialelor situatii privind coruptia. Nu includeti aici politica, procedurile sau sistemul de management pentru anticoruptie la nivel de operator economic ci precizati expres cum este obtinuta asigurarea ca strategia anticoruptie pentru si in legatura cu Contractul ce rezulta din aceasta procedura este implementata]</w:t>
      </w:r>
    </w:p>
    <w:p w:rsidR="00F64267" w:rsidRPr="002C75BE" w:rsidRDefault="00F64267" w:rsidP="00F64267">
      <w:pPr>
        <w:widowControl w:val="0"/>
        <w:numPr>
          <w:ilvl w:val="0"/>
          <w:numId w:val="17"/>
        </w:numPr>
        <w:tabs>
          <w:tab w:val="left" w:pos="0"/>
        </w:tabs>
        <w:autoSpaceDE w:val="0"/>
        <w:autoSpaceDN w:val="0"/>
        <w:spacing w:line="360" w:lineRule="exact"/>
        <w:jc w:val="both"/>
        <w:rPr>
          <w:rFonts w:ascii="Trebuchet MS" w:hAnsi="Trebuchet MS" w:cstheme="minorHAnsi"/>
        </w:rPr>
      </w:pPr>
      <w:r w:rsidRPr="002C75BE">
        <w:rPr>
          <w:rFonts w:ascii="Trebuchet MS" w:hAnsi="Trebuchet MS" w:cstheme="minorHAnsi"/>
          <w:bCs/>
          <w:iCs/>
        </w:rPr>
        <w:t xml:space="preserve">Prezentarea modului de realizare a inregistarilor pentru activitatile, deciziile si fluxul informational si financiar in legatura cu acest Contract, astfel incat sa se asigure trasabilitatea deciziilor in cazul in care acest Contract este supus verificarilor de terta parte </w:t>
      </w:r>
    </w:p>
    <w:p w:rsidR="00F64267" w:rsidRPr="002C75BE" w:rsidRDefault="00F64267" w:rsidP="00F64267">
      <w:pPr>
        <w:tabs>
          <w:tab w:val="left" w:pos="851"/>
        </w:tabs>
        <w:adjustRightInd w:val="0"/>
        <w:spacing w:line="360" w:lineRule="exact"/>
        <w:ind w:left="360"/>
        <w:contextualSpacing/>
        <w:jc w:val="both"/>
        <w:rPr>
          <w:rFonts w:ascii="Trebuchet MS" w:hAnsi="Trebuchet MS" w:cstheme="minorHAnsi"/>
          <w:i/>
          <w:color w:val="FF0000"/>
          <w:highlight w:val="lightGray"/>
          <w:lang w:eastAsia="en-GB"/>
        </w:rPr>
      </w:pPr>
      <w:r w:rsidRPr="002C75BE">
        <w:rPr>
          <w:rFonts w:ascii="Trebuchet MS" w:hAnsi="Trebuchet MS" w:cstheme="minorHAnsi"/>
          <w:i/>
          <w:color w:val="FF0000"/>
          <w:highlight w:val="lightGray"/>
          <w:lang w:eastAsia="en-GB"/>
        </w:rPr>
        <w:t xml:space="preserve">[includeti aici informatii despre modalitatea de realizare a inregistrarilor si modalitatea de arhivare a informatiilor, accesul la informatii arhivate prin raportare la cerintele incluse in Contract. </w:t>
      </w:r>
    </w:p>
    <w:p w:rsidR="00F64267" w:rsidRPr="002C75BE" w:rsidRDefault="00F64267" w:rsidP="00F64267">
      <w:pPr>
        <w:tabs>
          <w:tab w:val="left" w:pos="0"/>
        </w:tabs>
        <w:spacing w:line="360" w:lineRule="exact"/>
        <w:jc w:val="both"/>
        <w:rPr>
          <w:rFonts w:ascii="Trebuchet MS" w:hAnsi="Trebuchet MS" w:cstheme="minorHAnsi"/>
        </w:rPr>
      </w:pPr>
    </w:p>
    <w:p w:rsidR="00F64267" w:rsidRPr="002C75BE" w:rsidRDefault="00F64267" w:rsidP="00F64267">
      <w:pPr>
        <w:widowControl w:val="0"/>
        <w:numPr>
          <w:ilvl w:val="0"/>
          <w:numId w:val="17"/>
        </w:numPr>
        <w:tabs>
          <w:tab w:val="left" w:pos="0"/>
        </w:tabs>
        <w:autoSpaceDE w:val="0"/>
        <w:autoSpaceDN w:val="0"/>
        <w:spacing w:line="360" w:lineRule="exact"/>
        <w:jc w:val="both"/>
        <w:rPr>
          <w:rFonts w:ascii="Trebuchet MS" w:hAnsi="Trebuchet MS" w:cstheme="minorHAnsi"/>
        </w:rPr>
      </w:pPr>
      <w:r w:rsidRPr="002C75BE">
        <w:rPr>
          <w:rFonts w:ascii="Trebuchet MS" w:hAnsi="Trebuchet MS" w:cstheme="minorHAnsi"/>
          <w:bCs/>
          <w:iCs/>
        </w:rPr>
        <w:t xml:space="preserve">Prezentarea modului de realizare a comunicarii dintre Ofertant si tert/terti sustinatori in legatura cu  executarea </w:t>
      </w:r>
      <w:r w:rsidRPr="002C75BE">
        <w:rPr>
          <w:rFonts w:ascii="Trebuchet MS" w:hAnsi="Trebuchet MS" w:cstheme="minorHAnsi"/>
          <w:bCs/>
          <w:iCs/>
        </w:rPr>
        <w:lastRenderedPageBreak/>
        <w:t xml:space="preserve">Contractului </w:t>
      </w:r>
    </w:p>
    <w:p w:rsidR="00F64267" w:rsidRPr="002C75BE" w:rsidRDefault="00F64267" w:rsidP="00F64267">
      <w:pPr>
        <w:tabs>
          <w:tab w:val="left" w:pos="851"/>
        </w:tabs>
        <w:adjustRightInd w:val="0"/>
        <w:spacing w:line="360" w:lineRule="exact"/>
        <w:ind w:left="360"/>
        <w:contextualSpacing/>
        <w:jc w:val="both"/>
        <w:rPr>
          <w:rFonts w:ascii="Trebuchet MS" w:hAnsi="Trebuchet MS" w:cstheme="minorHAnsi"/>
          <w:i/>
          <w:color w:val="FF0000"/>
          <w:highlight w:val="lightGray"/>
          <w:lang w:eastAsia="en-GB"/>
        </w:rPr>
      </w:pPr>
    </w:p>
    <w:p w:rsidR="00F64267" w:rsidRPr="002C75BE" w:rsidRDefault="00F64267" w:rsidP="00F64267">
      <w:pPr>
        <w:tabs>
          <w:tab w:val="left" w:pos="851"/>
        </w:tabs>
        <w:adjustRightInd w:val="0"/>
        <w:spacing w:line="360" w:lineRule="exact"/>
        <w:ind w:left="360"/>
        <w:contextualSpacing/>
        <w:jc w:val="both"/>
        <w:rPr>
          <w:rFonts w:ascii="Trebuchet MS" w:hAnsi="Trebuchet MS" w:cstheme="minorHAnsi"/>
          <w:i/>
          <w:color w:val="FF0000"/>
          <w:highlight w:val="lightGray"/>
          <w:lang w:eastAsia="en-GB"/>
        </w:rPr>
      </w:pPr>
      <w:r w:rsidRPr="002C75BE">
        <w:rPr>
          <w:rFonts w:ascii="Trebuchet MS" w:hAnsi="Trebuchet MS" w:cstheme="minorHAnsi"/>
          <w:i/>
          <w:color w:val="FF0000"/>
          <w:highlight w:val="lightGray"/>
          <w:lang w:eastAsia="en-GB"/>
        </w:rPr>
        <w:t xml:space="preserve">[In situatia in care este aplicabil, includeti aici informatii despre modalitatea de realizare a comunicarii cu tertul/tertii sustinatori in ceea ce priveste monitorizarea performantei in cadrul contractului si in special in situatia in care riscul de dificultati in implementarea contractului se materializeaza (chiar daca acest risc este considerat ipotetic de catre Ofertant) . </w:t>
      </w:r>
    </w:p>
    <w:p w:rsidR="00F64267" w:rsidRPr="002C75BE" w:rsidRDefault="00F64267" w:rsidP="00F64267">
      <w:pPr>
        <w:widowControl w:val="0"/>
        <w:tabs>
          <w:tab w:val="left" w:pos="0"/>
        </w:tabs>
        <w:autoSpaceDE w:val="0"/>
        <w:autoSpaceDN w:val="0"/>
        <w:spacing w:line="360" w:lineRule="exact"/>
        <w:jc w:val="both"/>
        <w:rPr>
          <w:rFonts w:ascii="Trebuchet MS" w:hAnsi="Trebuchet MS" w:cstheme="minorHAnsi"/>
          <w:lang w:val="en-GB"/>
        </w:rPr>
      </w:pPr>
    </w:p>
    <w:p w:rsidR="00D36C2E" w:rsidRPr="00EA68DD" w:rsidRDefault="00D36C2E" w:rsidP="00D36C2E">
      <w:pPr>
        <w:spacing w:before="120" w:after="120"/>
        <w:jc w:val="both"/>
        <w:rPr>
          <w:rFonts w:ascii="Trebuchet MS" w:hAnsi="Trebuchet MS"/>
          <w:lang w:val="en-GB"/>
        </w:rPr>
      </w:pPr>
      <w:bookmarkStart w:id="1" w:name="_Toc476835385"/>
      <w:bookmarkEnd w:id="1"/>
      <w:r w:rsidRPr="00EA68DD">
        <w:rPr>
          <w:rFonts w:ascii="Trebuchet MS" w:hAnsi="Trebuchet MS"/>
          <w:lang w:val="en-GB"/>
        </w:rPr>
        <w:t xml:space="preserve">Data </w:t>
      </w:r>
      <w:proofErr w:type="spellStart"/>
      <w:r w:rsidRPr="00EA68DD">
        <w:rPr>
          <w:rFonts w:ascii="Trebuchet MS" w:hAnsi="Trebuchet MS"/>
          <w:lang w:val="en-GB"/>
        </w:rPr>
        <w:t>completării</w:t>
      </w:r>
      <w:proofErr w:type="spellEnd"/>
      <w:r w:rsidRPr="00EA68DD">
        <w:rPr>
          <w:rFonts w:ascii="Trebuchet MS" w:hAnsi="Trebuchet MS"/>
          <w:lang w:val="en-GB"/>
        </w:rPr>
        <w:t>____________________</w:t>
      </w:r>
    </w:p>
    <w:p w:rsidR="00D36C2E" w:rsidRPr="00EA68DD" w:rsidRDefault="00D36C2E" w:rsidP="00D36C2E">
      <w:pPr>
        <w:jc w:val="both"/>
        <w:rPr>
          <w:rFonts w:ascii="Trebuchet MS" w:hAnsi="Trebuchet MS"/>
          <w:lang w:val="en-GB"/>
        </w:rPr>
      </w:pPr>
    </w:p>
    <w:p w:rsidR="00D36C2E" w:rsidRPr="00EA68DD" w:rsidRDefault="00D36C2E" w:rsidP="00D36C2E">
      <w:pPr>
        <w:jc w:val="both"/>
        <w:rPr>
          <w:rFonts w:ascii="Trebuchet MS" w:hAnsi="Trebuchet MS"/>
          <w:lang w:val="en-GB"/>
        </w:rPr>
      </w:pPr>
      <w:proofErr w:type="spellStart"/>
      <w:r w:rsidRPr="00EA68DD">
        <w:rPr>
          <w:rFonts w:ascii="Trebuchet MS" w:hAnsi="Trebuchet MS"/>
          <w:lang w:val="en-GB"/>
        </w:rPr>
        <w:t>Nume</w:t>
      </w:r>
      <w:proofErr w:type="spellEnd"/>
      <w:r w:rsidRPr="00EA68DD">
        <w:rPr>
          <w:rFonts w:ascii="Trebuchet MS" w:hAnsi="Trebuchet MS"/>
          <w:lang w:val="en-GB"/>
        </w:rPr>
        <w:t xml:space="preserve"> </w:t>
      </w:r>
      <w:proofErr w:type="spellStart"/>
      <w:r w:rsidRPr="00EA68DD">
        <w:rPr>
          <w:rFonts w:ascii="Trebuchet MS" w:hAnsi="Trebuchet MS"/>
          <w:lang w:val="en-GB"/>
        </w:rPr>
        <w:t>și</w:t>
      </w:r>
      <w:proofErr w:type="spellEnd"/>
      <w:r w:rsidRPr="00EA68DD">
        <w:rPr>
          <w:rFonts w:ascii="Trebuchet MS" w:hAnsi="Trebuchet MS"/>
          <w:lang w:val="en-GB"/>
        </w:rPr>
        <w:t xml:space="preserve"> </w:t>
      </w:r>
      <w:proofErr w:type="spellStart"/>
      <w:r w:rsidRPr="00EA68DD">
        <w:rPr>
          <w:rFonts w:ascii="Trebuchet MS" w:hAnsi="Trebuchet MS"/>
          <w:lang w:val="en-GB"/>
        </w:rPr>
        <w:t>prenume</w:t>
      </w:r>
      <w:proofErr w:type="spellEnd"/>
      <w:r w:rsidRPr="00EA68DD">
        <w:rPr>
          <w:rFonts w:ascii="Trebuchet MS" w:hAnsi="Trebuchet MS"/>
          <w:lang w:val="en-GB"/>
        </w:rPr>
        <w:t xml:space="preserve"> </w:t>
      </w:r>
      <w:proofErr w:type="spellStart"/>
      <w:r w:rsidRPr="00EA68DD">
        <w:rPr>
          <w:rFonts w:ascii="Trebuchet MS" w:hAnsi="Trebuchet MS"/>
          <w:lang w:val="en-GB"/>
        </w:rPr>
        <w:t>reprezentant</w:t>
      </w:r>
      <w:proofErr w:type="spellEnd"/>
    </w:p>
    <w:p w:rsidR="00D36C2E" w:rsidRPr="00EA68DD" w:rsidRDefault="00D36C2E" w:rsidP="00D36C2E">
      <w:pPr>
        <w:jc w:val="both"/>
        <w:rPr>
          <w:rFonts w:ascii="Trebuchet MS" w:eastAsia="Times New Roman" w:hAnsi="Trebuchet MS"/>
          <w:color w:val="000000"/>
        </w:rPr>
      </w:pPr>
      <w:r w:rsidRPr="00EA68DD">
        <w:rPr>
          <w:rFonts w:ascii="Trebuchet MS" w:eastAsia="Times New Roman" w:hAnsi="Trebuchet MS"/>
          <w:color w:val="000000"/>
        </w:rPr>
        <w:t>_______________________________</w:t>
      </w:r>
    </w:p>
    <w:p w:rsidR="00D36C2E" w:rsidRPr="00EA68DD" w:rsidRDefault="00D36C2E" w:rsidP="00D36C2E">
      <w:pPr>
        <w:jc w:val="both"/>
        <w:rPr>
          <w:rFonts w:ascii="Trebuchet MS" w:eastAsia="Times New Roman" w:hAnsi="Trebuchet MS"/>
          <w:color w:val="000000"/>
        </w:rPr>
      </w:pPr>
      <w:r w:rsidRPr="00EA68DD">
        <w:rPr>
          <w:rFonts w:ascii="Trebuchet MS" w:eastAsia="Times New Roman" w:hAnsi="Trebuchet MS"/>
          <w:color w:val="000000"/>
        </w:rPr>
        <w:t xml:space="preserve">legal autorizat sa semnez oferta pentru și în numele </w:t>
      </w:r>
    </w:p>
    <w:p w:rsidR="00D36C2E" w:rsidRPr="00EA68DD" w:rsidRDefault="00D36C2E" w:rsidP="00D36C2E">
      <w:pPr>
        <w:jc w:val="both"/>
        <w:rPr>
          <w:rFonts w:ascii="Trebuchet MS" w:eastAsia="Times New Roman" w:hAnsi="Trebuchet MS"/>
          <w:color w:val="000000"/>
        </w:rPr>
      </w:pPr>
      <w:r w:rsidRPr="00EA68DD">
        <w:rPr>
          <w:rFonts w:ascii="Trebuchet MS" w:eastAsia="Times New Roman" w:hAnsi="Trebuchet MS"/>
          <w:color w:val="000000"/>
        </w:rPr>
        <w:t>__________________________________________</w:t>
      </w:r>
    </w:p>
    <w:p w:rsidR="00D36C2E" w:rsidRPr="00EA68DD" w:rsidRDefault="00D36C2E" w:rsidP="00D36C2E">
      <w:pPr>
        <w:jc w:val="both"/>
        <w:rPr>
          <w:rFonts w:ascii="Trebuchet MS" w:hAnsi="Trebuchet MS"/>
          <w:b/>
          <w:lang w:val="en-GB"/>
        </w:rPr>
      </w:pPr>
      <w:r w:rsidRPr="00EA68DD">
        <w:rPr>
          <w:rFonts w:ascii="Trebuchet MS" w:eastAsia="Times New Roman" w:hAnsi="Trebuchet MS"/>
          <w:color w:val="000000"/>
        </w:rPr>
        <w:t xml:space="preserve"> (denumirea/numele operatorului economic)</w:t>
      </w:r>
    </w:p>
    <w:sectPr w:rsidR="00D36C2E" w:rsidRPr="00EA68DD" w:rsidSect="002C75BE">
      <w:headerReference w:type="default" r:id="rId13"/>
      <w:footerReference w:type="default" r:id="rId14"/>
      <w:pgSz w:w="15840" w:h="12240" w:orient="landscape"/>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16562" w:rsidRDefault="00B16562" w:rsidP="001E6A7C">
      <w:r>
        <w:separator/>
      </w:r>
    </w:p>
  </w:endnote>
  <w:endnote w:type="continuationSeparator" w:id="0">
    <w:p w:rsidR="00B16562" w:rsidRDefault="00B16562" w:rsidP="001E6A7C">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EE"/>
    <w:family w:val="swiss"/>
    <w:pitch w:val="variable"/>
    <w:sig w:usb0="E4002EFF" w:usb1="C000247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Trebuchet MS">
    <w:panose1 w:val="020B0603020202020204"/>
    <w:charset w:val="EE"/>
    <w:family w:val="swiss"/>
    <w:pitch w:val="variable"/>
    <w:sig w:usb0="00000687" w:usb1="00000000" w:usb2="00000000" w:usb3="00000000" w:csb0="0000009F" w:csb1="00000000"/>
  </w:font>
  <w:font w:name="Segoe UI Symbol">
    <w:panose1 w:val="020B0502040204020203"/>
    <w:charset w:val="00"/>
    <w:family w:val="swiss"/>
    <w:pitch w:val="variable"/>
    <w:sig w:usb0="00000003" w:usb1="00000000" w:usb2="00000000" w:usb3="00000000" w:csb0="00000001" w:csb1="00000000"/>
  </w:font>
  <w:font w:name="MS Gothic">
    <w:altName w:val="ＭＳ ゴシック"/>
    <w:panose1 w:val="020B0609070205080204"/>
    <w:charset w:val="80"/>
    <w:family w:val="modern"/>
    <w:notTrueType/>
    <w:pitch w:val="fixed"/>
    <w:sig w:usb0="00000001" w:usb1="08070000" w:usb2="00000010" w:usb3="00000000" w:csb0="0002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E4DED" w:rsidRDefault="000E4DED">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75587913"/>
      <w:docPartObj>
        <w:docPartGallery w:val="Page Numbers (Bottom of Page)"/>
        <w:docPartUnique/>
      </w:docPartObj>
    </w:sdtPr>
    <w:sdtContent>
      <w:sdt>
        <w:sdtPr>
          <w:id w:val="860082579"/>
          <w:docPartObj>
            <w:docPartGallery w:val="Page Numbers (Top of Page)"/>
            <w:docPartUnique/>
          </w:docPartObj>
        </w:sdtPr>
        <w:sdtContent>
          <w:p w:rsidR="00F64267" w:rsidRDefault="000E4DED">
            <w:pPr>
              <w:pStyle w:val="Footer"/>
              <w:jc w:val="right"/>
            </w:pPr>
            <w:r w:rsidRPr="000E4DED">
              <w:rPr>
                <w:noProof/>
                <w:lang w:val="en-US"/>
              </w:rPr>
              <w:drawing>
                <wp:inline distT="0" distB="0" distL="0" distR="0">
                  <wp:extent cx="5731510" cy="853473"/>
                  <wp:effectExtent l="19050" t="0" r="2540" b="0"/>
                  <wp:docPr id="9" name="Picture 8" descr="E:\ANMCS.GOV.RO\ANMCS-Proiect\ID-Proiect-ANMCS-CaPeSSCoSt-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ANMCS.GOV.RO\ANMCS-Proiect\ID-Proiect-ANMCS-CaPeSSCoSt-footer.jpg"/>
                          <pic:cNvPicPr>
                            <a:picLocks noChangeAspect="1" noChangeArrowheads="1"/>
                          </pic:cNvPicPr>
                        </pic:nvPicPr>
                        <pic:blipFill>
                          <a:blip r:embed="rId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731510" cy="853473"/>
                          </a:xfrm>
                          <a:prstGeom prst="rect">
                            <a:avLst/>
                          </a:prstGeom>
                          <a:noFill/>
                          <a:ln>
                            <a:noFill/>
                          </a:ln>
                        </pic:spPr>
                      </pic:pic>
                    </a:graphicData>
                  </a:graphic>
                </wp:inline>
              </w:drawing>
            </w:r>
            <w:r w:rsidR="00F64267">
              <w:t xml:space="preserve">Pagina </w:t>
            </w:r>
            <w:r w:rsidR="003C5421">
              <w:rPr>
                <w:b/>
                <w:bCs/>
                <w:sz w:val="24"/>
                <w:szCs w:val="24"/>
              </w:rPr>
              <w:fldChar w:fldCharType="begin"/>
            </w:r>
            <w:r w:rsidR="00F64267">
              <w:rPr>
                <w:b/>
                <w:bCs/>
              </w:rPr>
              <w:instrText xml:space="preserve"> PAGE </w:instrText>
            </w:r>
            <w:r w:rsidR="003C5421">
              <w:rPr>
                <w:b/>
                <w:bCs/>
                <w:sz w:val="24"/>
                <w:szCs w:val="24"/>
              </w:rPr>
              <w:fldChar w:fldCharType="separate"/>
            </w:r>
            <w:r w:rsidR="00BE24B0">
              <w:rPr>
                <w:b/>
                <w:bCs/>
                <w:noProof/>
              </w:rPr>
              <w:t>2</w:t>
            </w:r>
            <w:r w:rsidR="003C5421">
              <w:rPr>
                <w:b/>
                <w:bCs/>
                <w:sz w:val="24"/>
                <w:szCs w:val="24"/>
              </w:rPr>
              <w:fldChar w:fldCharType="end"/>
            </w:r>
            <w:r w:rsidR="00F64267">
              <w:t xml:space="preserve"> din </w:t>
            </w:r>
            <w:r w:rsidR="003C5421">
              <w:rPr>
                <w:b/>
                <w:bCs/>
                <w:sz w:val="24"/>
                <w:szCs w:val="24"/>
              </w:rPr>
              <w:fldChar w:fldCharType="begin"/>
            </w:r>
            <w:r w:rsidR="00F64267">
              <w:rPr>
                <w:b/>
                <w:bCs/>
              </w:rPr>
              <w:instrText xml:space="preserve"> NUMPAGES  </w:instrText>
            </w:r>
            <w:r w:rsidR="003C5421">
              <w:rPr>
                <w:b/>
                <w:bCs/>
                <w:sz w:val="24"/>
                <w:szCs w:val="24"/>
              </w:rPr>
              <w:fldChar w:fldCharType="separate"/>
            </w:r>
            <w:r w:rsidR="00BE24B0">
              <w:rPr>
                <w:b/>
                <w:bCs/>
                <w:noProof/>
              </w:rPr>
              <w:t>26</w:t>
            </w:r>
            <w:r w:rsidR="003C5421">
              <w:rPr>
                <w:b/>
                <w:bCs/>
                <w:sz w:val="24"/>
                <w:szCs w:val="24"/>
              </w:rPr>
              <w:fldChar w:fldCharType="end"/>
            </w:r>
          </w:p>
        </w:sdtContent>
      </w:sdt>
    </w:sdtContent>
  </w:sdt>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E4DED" w:rsidRDefault="000E4DED">
    <w:pPr>
      <w:pStyle w:val="Foote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0107E" w:rsidRDefault="0020107E" w:rsidP="00F64267">
    <w:pPr>
      <w:pStyle w:val="Footer"/>
      <w:jc w:val="center"/>
    </w:pPr>
    <w:r>
      <w:rPr>
        <w:noProof/>
        <w:lang w:val="en-US"/>
      </w:rPr>
      <w:drawing>
        <wp:inline distT="0" distB="0" distL="0" distR="0">
          <wp:extent cx="5731510" cy="753676"/>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D-Proiect-ANMCS-PAL-PLAN-footer.png"/>
                  <pic:cNvPicPr/>
                </pic:nvPicPr>
                <pic:blipFill>
                  <a:blip r:embed="rId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731510" cy="753676"/>
                  </a:xfrm>
                  <a:prstGeom prst="rect">
                    <a:avLst/>
                  </a:prstGeom>
                </pic:spPr>
              </pic:pic>
            </a:graphicData>
          </a:graphic>
        </wp:inline>
      </w:drawing>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16562" w:rsidRDefault="00B16562" w:rsidP="001E6A7C">
      <w:r>
        <w:separator/>
      </w:r>
    </w:p>
  </w:footnote>
  <w:footnote w:type="continuationSeparator" w:id="0">
    <w:p w:rsidR="00B16562" w:rsidRDefault="00B16562" w:rsidP="001E6A7C">
      <w:r>
        <w:continuationSeparator/>
      </w:r>
    </w:p>
  </w:footnote>
  <w:footnote w:id="1">
    <w:p w:rsidR="00BE481F" w:rsidRPr="00C450E1" w:rsidRDefault="00BE481F" w:rsidP="00BE481F">
      <w:pPr>
        <w:pStyle w:val="FootnoteText"/>
        <w:rPr>
          <w:rFonts w:asciiTheme="minorHAnsi" w:hAnsiTheme="minorHAnsi" w:cstheme="minorHAnsi"/>
          <w:sz w:val="18"/>
          <w:szCs w:val="18"/>
          <w:lang w:val="ro-RO"/>
        </w:rPr>
      </w:pPr>
      <w:r w:rsidRPr="00C858A6">
        <w:rPr>
          <w:rStyle w:val="FootnoteReference"/>
          <w:rFonts w:asciiTheme="minorHAnsi" w:hAnsiTheme="minorHAnsi" w:cstheme="minorHAnsi"/>
          <w:sz w:val="18"/>
          <w:szCs w:val="18"/>
        </w:rPr>
        <w:footnoteRef/>
      </w:r>
      <w:r w:rsidRPr="00C858A6">
        <w:rPr>
          <w:rFonts w:asciiTheme="minorHAnsi" w:hAnsiTheme="minorHAnsi" w:cstheme="minorHAnsi"/>
          <w:sz w:val="18"/>
          <w:szCs w:val="18"/>
        </w:rPr>
        <w:t xml:space="preserve"> </w:t>
      </w:r>
      <w:r w:rsidRPr="00C858A6">
        <w:rPr>
          <w:rFonts w:asciiTheme="minorHAnsi" w:hAnsiTheme="minorHAnsi" w:cstheme="minorHAnsi"/>
          <w:sz w:val="18"/>
          <w:szCs w:val="18"/>
          <w:lang w:val="ro-RO"/>
        </w:rPr>
        <w:t>Data de livrare solicitata inseamna data cand toate activita</w:t>
      </w:r>
      <w:r>
        <w:rPr>
          <w:rFonts w:asciiTheme="minorHAnsi" w:hAnsiTheme="minorHAnsi" w:cstheme="minorHAnsi"/>
          <w:sz w:val="18"/>
          <w:szCs w:val="18"/>
          <w:lang w:val="ro-RO"/>
        </w:rPr>
        <w:t>t</w:t>
      </w:r>
      <w:r w:rsidRPr="00C858A6">
        <w:rPr>
          <w:rFonts w:asciiTheme="minorHAnsi" w:hAnsiTheme="minorHAnsi" w:cstheme="minorHAnsi"/>
          <w:sz w:val="18"/>
          <w:szCs w:val="18"/>
          <w:lang w:val="ro-RO"/>
        </w:rPr>
        <w:t xml:space="preserve">ile au fost realizate si produsul </w:t>
      </w:r>
      <w:r>
        <w:rPr>
          <w:rFonts w:asciiTheme="minorHAnsi" w:hAnsiTheme="minorHAnsi" w:cstheme="minorHAnsi"/>
          <w:sz w:val="18"/>
          <w:szCs w:val="18"/>
          <w:lang w:val="ro-RO"/>
        </w:rPr>
        <w:t xml:space="preserve"> </w:t>
      </w:r>
      <w:r w:rsidRPr="00C858A6">
        <w:rPr>
          <w:rFonts w:asciiTheme="minorHAnsi" w:hAnsiTheme="minorHAnsi" w:cstheme="minorHAnsi"/>
          <w:sz w:val="18"/>
          <w:szCs w:val="18"/>
          <w:lang w:val="ro-RO"/>
        </w:rPr>
        <w:t>este instalat</w:t>
      </w:r>
      <w:r>
        <w:rPr>
          <w:rFonts w:asciiTheme="minorHAnsi" w:hAnsiTheme="minorHAnsi" w:cstheme="minorHAnsi"/>
          <w:sz w:val="18"/>
          <w:szCs w:val="18"/>
          <w:lang w:val="ro-RO"/>
        </w:rPr>
        <w:t xml:space="preserve">, </w:t>
      </w:r>
      <w:r w:rsidRPr="00C858A6">
        <w:rPr>
          <w:rFonts w:asciiTheme="minorHAnsi" w:hAnsiTheme="minorHAnsi" w:cstheme="minorHAnsi"/>
          <w:sz w:val="18"/>
          <w:szCs w:val="18"/>
          <w:lang w:val="ro-RO"/>
        </w:rPr>
        <w:t xml:space="preserve">functioneaza la parametrii agreati si </w:t>
      </w:r>
      <w:r>
        <w:rPr>
          <w:rFonts w:asciiTheme="minorHAnsi" w:hAnsiTheme="minorHAnsi" w:cstheme="minorHAnsi"/>
          <w:sz w:val="18"/>
          <w:szCs w:val="18"/>
          <w:lang w:val="ro-RO"/>
        </w:rPr>
        <w:t>acceptat de</w:t>
      </w:r>
      <w:r w:rsidRPr="00C858A6">
        <w:rPr>
          <w:rFonts w:asciiTheme="minorHAnsi" w:hAnsiTheme="minorHAnsi" w:cstheme="minorHAnsi"/>
          <w:sz w:val="18"/>
          <w:szCs w:val="18"/>
          <w:lang w:val="ro-RO"/>
        </w:rPr>
        <w:t xml:space="preserve"> autoritat</w:t>
      </w:r>
      <w:r>
        <w:rPr>
          <w:rFonts w:asciiTheme="minorHAnsi" w:hAnsiTheme="minorHAnsi" w:cstheme="minorHAnsi"/>
          <w:sz w:val="18"/>
          <w:szCs w:val="18"/>
          <w:lang w:val="ro-RO"/>
        </w:rPr>
        <w:t xml:space="preserve"> contractanta</w:t>
      </w:r>
      <w:r w:rsidRPr="00C858A6">
        <w:rPr>
          <w:rFonts w:asciiTheme="minorHAnsi" w:hAnsiTheme="minorHAnsi" w:cstheme="minorHAnsi"/>
          <w:sz w:val="18"/>
          <w:szCs w:val="18"/>
          <w:lang w:val="ro-RO"/>
        </w:rPr>
        <w:t>.</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E4DED" w:rsidRDefault="000E4DED">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C75BE" w:rsidRDefault="000E4DED" w:rsidP="002C75BE">
    <w:pPr>
      <w:pStyle w:val="Header"/>
      <w:jc w:val="center"/>
    </w:pPr>
    <w:r w:rsidRPr="000E4DED">
      <w:rPr>
        <w:noProof/>
        <w:lang w:val="en-US"/>
      </w:rPr>
      <w:drawing>
        <wp:inline distT="0" distB="0" distL="0" distR="0">
          <wp:extent cx="5731510" cy="1133058"/>
          <wp:effectExtent l="19050" t="0" r="2540" b="0"/>
          <wp:docPr id="8" name="Picture 7" descr="E:\ANMCS.GOV.RO\ANMCS-Proiect\ID-Proiect-ANMCS-CaPeSSCoSt-head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ANMCS.GOV.RO\ANMCS-Proiect\ID-Proiect-ANMCS-CaPeSSCoSt-header.jpg"/>
                  <pic:cNvPicPr>
                    <a:picLocks noChangeAspect="1" noChangeArrowheads="1"/>
                  </pic:cNvPicPr>
                </pic:nvPicPr>
                <pic:blipFill>
                  <a:blip r:embed="rId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731510" cy="1133058"/>
                  </a:xfrm>
                  <a:prstGeom prst="rect">
                    <a:avLst/>
                  </a:prstGeom>
                  <a:noFill/>
                  <a:ln>
                    <a:noFill/>
                  </a:ln>
                </pic:spPr>
              </pic:pic>
            </a:graphicData>
          </a:graphic>
        </wp:inline>
      </w:drawing>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E4DED" w:rsidRDefault="000E4DED">
    <w:pPr>
      <w:pStyle w:val="Header"/>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6A7C" w:rsidRDefault="0020107E" w:rsidP="00F64267">
    <w:pPr>
      <w:pStyle w:val="Header"/>
      <w:jc w:val="center"/>
    </w:pPr>
    <w:r>
      <w:rPr>
        <w:noProof/>
        <w:lang w:val="en-US"/>
      </w:rPr>
      <w:drawing>
        <wp:inline distT="0" distB="0" distL="0" distR="0">
          <wp:extent cx="5731510" cy="1112111"/>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D-Proiect-ANMCS-PAL-PLAN-header.png"/>
                  <pic:cNvPicPr/>
                </pic:nvPicPr>
                <pic:blipFill>
                  <a:blip r:embed="rId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731510" cy="1112111"/>
                  </a:xfrm>
                  <a:prstGeom prst="rect">
                    <a:avLst/>
                  </a:prstGeom>
                </pic:spPr>
              </pic:pic>
            </a:graphicData>
          </a:graphic>
        </wp:inline>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86A6BDF"/>
    <w:multiLevelType w:val="hybridMultilevel"/>
    <w:tmpl w:val="F496D90A"/>
    <w:lvl w:ilvl="0" w:tplc="F48C580C">
      <w:start w:val="1"/>
      <w:numFmt w:val="lowerLetter"/>
      <w:lvlText w:val="%1."/>
      <w:lvlJc w:val="left"/>
      <w:pPr>
        <w:ind w:left="720" w:hanging="360"/>
      </w:pPr>
      <w:rPr>
        <w:rFonts w:asciiTheme="minorHAnsi" w:hAnsiTheme="minorHAnsi" w:cstheme="minorHAnsi" w:hint="default"/>
      </w:rPr>
    </w:lvl>
    <w:lvl w:ilvl="1" w:tplc="0D3AB4D8">
      <w:start w:val="1"/>
      <w:numFmt w:val="lowerRoman"/>
      <w:lvlText w:val="%2."/>
      <w:lvlJc w:val="right"/>
      <w:pPr>
        <w:ind w:left="1440" w:hanging="360"/>
      </w:pPr>
      <w:rPr>
        <w:color w:val="auto"/>
      </w:r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
    <w:nsid w:val="08CB15ED"/>
    <w:multiLevelType w:val="hybridMultilevel"/>
    <w:tmpl w:val="BC0C9926"/>
    <w:lvl w:ilvl="0" w:tplc="4809001B">
      <w:start w:val="1"/>
      <w:numFmt w:val="lowerRoman"/>
      <w:lvlText w:val="%1."/>
      <w:lvlJc w:val="righ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2">
    <w:nsid w:val="093B3DA2"/>
    <w:multiLevelType w:val="hybridMultilevel"/>
    <w:tmpl w:val="9552D208"/>
    <w:lvl w:ilvl="0" w:tplc="63D0769A">
      <w:start w:val="1"/>
      <w:numFmt w:val="decimal"/>
      <w:lvlText w:val="%1."/>
      <w:lvlJc w:val="left"/>
      <w:pPr>
        <w:ind w:left="900" w:hanging="360"/>
      </w:pPr>
      <w:rPr>
        <w:rFonts w:hint="default"/>
      </w:rPr>
    </w:lvl>
    <w:lvl w:ilvl="1" w:tplc="04180019">
      <w:start w:val="1"/>
      <w:numFmt w:val="lowerLetter"/>
      <w:lvlText w:val="%2."/>
      <w:lvlJc w:val="left"/>
      <w:pPr>
        <w:ind w:left="1620" w:hanging="360"/>
      </w:pPr>
    </w:lvl>
    <w:lvl w:ilvl="2" w:tplc="0418001B" w:tentative="1">
      <w:start w:val="1"/>
      <w:numFmt w:val="lowerRoman"/>
      <w:lvlText w:val="%3."/>
      <w:lvlJc w:val="right"/>
      <w:pPr>
        <w:ind w:left="2340" w:hanging="180"/>
      </w:pPr>
    </w:lvl>
    <w:lvl w:ilvl="3" w:tplc="0418000F" w:tentative="1">
      <w:start w:val="1"/>
      <w:numFmt w:val="decimal"/>
      <w:lvlText w:val="%4."/>
      <w:lvlJc w:val="left"/>
      <w:pPr>
        <w:ind w:left="3060" w:hanging="360"/>
      </w:pPr>
    </w:lvl>
    <w:lvl w:ilvl="4" w:tplc="04180019" w:tentative="1">
      <w:start w:val="1"/>
      <w:numFmt w:val="lowerLetter"/>
      <w:lvlText w:val="%5."/>
      <w:lvlJc w:val="left"/>
      <w:pPr>
        <w:ind w:left="3780" w:hanging="360"/>
      </w:pPr>
    </w:lvl>
    <w:lvl w:ilvl="5" w:tplc="0418001B" w:tentative="1">
      <w:start w:val="1"/>
      <w:numFmt w:val="lowerRoman"/>
      <w:lvlText w:val="%6."/>
      <w:lvlJc w:val="right"/>
      <w:pPr>
        <w:ind w:left="4500" w:hanging="180"/>
      </w:pPr>
    </w:lvl>
    <w:lvl w:ilvl="6" w:tplc="0418000F" w:tentative="1">
      <w:start w:val="1"/>
      <w:numFmt w:val="decimal"/>
      <w:lvlText w:val="%7."/>
      <w:lvlJc w:val="left"/>
      <w:pPr>
        <w:ind w:left="5220" w:hanging="360"/>
      </w:pPr>
    </w:lvl>
    <w:lvl w:ilvl="7" w:tplc="04180019" w:tentative="1">
      <w:start w:val="1"/>
      <w:numFmt w:val="lowerLetter"/>
      <w:lvlText w:val="%8."/>
      <w:lvlJc w:val="left"/>
      <w:pPr>
        <w:ind w:left="5940" w:hanging="360"/>
      </w:pPr>
    </w:lvl>
    <w:lvl w:ilvl="8" w:tplc="0418001B" w:tentative="1">
      <w:start w:val="1"/>
      <w:numFmt w:val="lowerRoman"/>
      <w:lvlText w:val="%9."/>
      <w:lvlJc w:val="right"/>
      <w:pPr>
        <w:ind w:left="6660" w:hanging="180"/>
      </w:pPr>
    </w:lvl>
  </w:abstractNum>
  <w:abstractNum w:abstractNumId="3">
    <w:nsid w:val="2A9A7E96"/>
    <w:multiLevelType w:val="hybridMultilevel"/>
    <w:tmpl w:val="1F2653E2"/>
    <w:lvl w:ilvl="0" w:tplc="E1225738">
      <w:start w:val="1"/>
      <w:numFmt w:val="lowerRoman"/>
      <w:lvlText w:val="%1."/>
      <w:lvlJc w:val="left"/>
      <w:pPr>
        <w:ind w:left="1772" w:hanging="360"/>
      </w:pPr>
      <w:rPr>
        <w:rFonts w:hint="default"/>
        <w:sz w:val="22"/>
      </w:rPr>
    </w:lvl>
    <w:lvl w:ilvl="1" w:tplc="04180019" w:tentative="1">
      <w:start w:val="1"/>
      <w:numFmt w:val="lowerLetter"/>
      <w:lvlText w:val="%2."/>
      <w:lvlJc w:val="left"/>
      <w:pPr>
        <w:ind w:left="2492" w:hanging="360"/>
      </w:pPr>
      <w:rPr>
        <w:rFonts w:cs="Times New Roman"/>
      </w:rPr>
    </w:lvl>
    <w:lvl w:ilvl="2" w:tplc="0418001B" w:tentative="1">
      <w:start w:val="1"/>
      <w:numFmt w:val="lowerRoman"/>
      <w:lvlText w:val="%3."/>
      <w:lvlJc w:val="right"/>
      <w:pPr>
        <w:ind w:left="3212" w:hanging="180"/>
      </w:pPr>
      <w:rPr>
        <w:rFonts w:cs="Times New Roman"/>
      </w:rPr>
    </w:lvl>
    <w:lvl w:ilvl="3" w:tplc="0418000F" w:tentative="1">
      <w:start w:val="1"/>
      <w:numFmt w:val="decimal"/>
      <w:lvlText w:val="%4."/>
      <w:lvlJc w:val="left"/>
      <w:pPr>
        <w:ind w:left="3932" w:hanging="360"/>
      </w:pPr>
      <w:rPr>
        <w:rFonts w:cs="Times New Roman"/>
      </w:rPr>
    </w:lvl>
    <w:lvl w:ilvl="4" w:tplc="04180019" w:tentative="1">
      <w:start w:val="1"/>
      <w:numFmt w:val="lowerLetter"/>
      <w:lvlText w:val="%5."/>
      <w:lvlJc w:val="left"/>
      <w:pPr>
        <w:ind w:left="4652" w:hanging="360"/>
      </w:pPr>
      <w:rPr>
        <w:rFonts w:cs="Times New Roman"/>
      </w:rPr>
    </w:lvl>
    <w:lvl w:ilvl="5" w:tplc="0418001B" w:tentative="1">
      <w:start w:val="1"/>
      <w:numFmt w:val="lowerRoman"/>
      <w:lvlText w:val="%6."/>
      <w:lvlJc w:val="right"/>
      <w:pPr>
        <w:ind w:left="5372" w:hanging="180"/>
      </w:pPr>
      <w:rPr>
        <w:rFonts w:cs="Times New Roman"/>
      </w:rPr>
    </w:lvl>
    <w:lvl w:ilvl="6" w:tplc="0418000F" w:tentative="1">
      <w:start w:val="1"/>
      <w:numFmt w:val="decimal"/>
      <w:lvlText w:val="%7."/>
      <w:lvlJc w:val="left"/>
      <w:pPr>
        <w:ind w:left="6092" w:hanging="360"/>
      </w:pPr>
      <w:rPr>
        <w:rFonts w:cs="Times New Roman"/>
      </w:rPr>
    </w:lvl>
    <w:lvl w:ilvl="7" w:tplc="04180019" w:tentative="1">
      <w:start w:val="1"/>
      <w:numFmt w:val="lowerLetter"/>
      <w:lvlText w:val="%8."/>
      <w:lvlJc w:val="left"/>
      <w:pPr>
        <w:ind w:left="6812" w:hanging="360"/>
      </w:pPr>
      <w:rPr>
        <w:rFonts w:cs="Times New Roman"/>
      </w:rPr>
    </w:lvl>
    <w:lvl w:ilvl="8" w:tplc="0418001B" w:tentative="1">
      <w:start w:val="1"/>
      <w:numFmt w:val="lowerRoman"/>
      <w:lvlText w:val="%9."/>
      <w:lvlJc w:val="right"/>
      <w:pPr>
        <w:ind w:left="7532" w:hanging="180"/>
      </w:pPr>
      <w:rPr>
        <w:rFonts w:cs="Times New Roman"/>
      </w:rPr>
    </w:lvl>
  </w:abstractNum>
  <w:abstractNum w:abstractNumId="4">
    <w:nsid w:val="2B7268F7"/>
    <w:multiLevelType w:val="hybridMultilevel"/>
    <w:tmpl w:val="A7DC1CEE"/>
    <w:lvl w:ilvl="0" w:tplc="04090019">
      <w:start w:val="1"/>
      <w:numFmt w:val="lowerLetter"/>
      <w:lvlText w:val="%1."/>
      <w:lvlJc w:val="left"/>
      <w:pPr>
        <w:tabs>
          <w:tab w:val="num" w:pos="720"/>
        </w:tabs>
        <w:ind w:left="720" w:hanging="360"/>
      </w:pPr>
    </w:lvl>
    <w:lvl w:ilvl="1" w:tplc="102825BE">
      <w:start w:val="1"/>
      <w:numFmt w:val="lowerLetter"/>
      <w:lvlText w:val="%2."/>
      <w:lvlJc w:val="left"/>
      <w:pPr>
        <w:tabs>
          <w:tab w:val="num" w:pos="1440"/>
        </w:tabs>
        <w:ind w:left="1440" w:hanging="360"/>
      </w:pPr>
      <w:rPr>
        <w:rFonts w:cs="Times New Roman"/>
        <w:b w:val="0"/>
      </w:rPr>
    </w:lvl>
    <w:lvl w:ilvl="2" w:tplc="0418001B">
      <w:start w:val="1"/>
      <w:numFmt w:val="lowerRoman"/>
      <w:lvlText w:val="%3."/>
      <w:lvlJc w:val="right"/>
      <w:pPr>
        <w:tabs>
          <w:tab w:val="num" w:pos="2160"/>
        </w:tabs>
        <w:ind w:left="2160" w:hanging="180"/>
      </w:pPr>
      <w:rPr>
        <w:rFonts w:cs="Times New Roman"/>
      </w:rPr>
    </w:lvl>
    <w:lvl w:ilvl="3" w:tplc="0418000F">
      <w:start w:val="1"/>
      <w:numFmt w:val="decimal"/>
      <w:lvlText w:val="%4."/>
      <w:lvlJc w:val="left"/>
      <w:pPr>
        <w:tabs>
          <w:tab w:val="num" w:pos="2880"/>
        </w:tabs>
        <w:ind w:left="2880" w:hanging="360"/>
      </w:pPr>
      <w:rPr>
        <w:rFonts w:cs="Times New Roman"/>
      </w:rPr>
    </w:lvl>
    <w:lvl w:ilvl="4" w:tplc="04180019">
      <w:start w:val="1"/>
      <w:numFmt w:val="decimal"/>
      <w:lvlText w:val="%5."/>
      <w:lvlJc w:val="left"/>
      <w:pPr>
        <w:tabs>
          <w:tab w:val="num" w:pos="3600"/>
        </w:tabs>
        <w:ind w:left="3600" w:hanging="360"/>
      </w:pPr>
      <w:rPr>
        <w:rFonts w:cs="Times New Roman"/>
      </w:rPr>
    </w:lvl>
    <w:lvl w:ilvl="5" w:tplc="0418001B">
      <w:start w:val="1"/>
      <w:numFmt w:val="decimal"/>
      <w:lvlText w:val="%6."/>
      <w:lvlJc w:val="left"/>
      <w:pPr>
        <w:tabs>
          <w:tab w:val="num" w:pos="4320"/>
        </w:tabs>
        <w:ind w:left="4320" w:hanging="360"/>
      </w:pPr>
      <w:rPr>
        <w:rFonts w:cs="Times New Roman"/>
      </w:rPr>
    </w:lvl>
    <w:lvl w:ilvl="6" w:tplc="0418000F">
      <w:start w:val="1"/>
      <w:numFmt w:val="decimal"/>
      <w:lvlText w:val="%7."/>
      <w:lvlJc w:val="left"/>
      <w:pPr>
        <w:tabs>
          <w:tab w:val="num" w:pos="5040"/>
        </w:tabs>
        <w:ind w:left="5040" w:hanging="360"/>
      </w:pPr>
      <w:rPr>
        <w:rFonts w:cs="Times New Roman"/>
      </w:rPr>
    </w:lvl>
    <w:lvl w:ilvl="7" w:tplc="04180019">
      <w:start w:val="1"/>
      <w:numFmt w:val="decimal"/>
      <w:lvlText w:val="%8."/>
      <w:lvlJc w:val="left"/>
      <w:pPr>
        <w:tabs>
          <w:tab w:val="num" w:pos="5760"/>
        </w:tabs>
        <w:ind w:left="5760" w:hanging="360"/>
      </w:pPr>
      <w:rPr>
        <w:rFonts w:cs="Times New Roman"/>
      </w:rPr>
    </w:lvl>
    <w:lvl w:ilvl="8" w:tplc="0418001B">
      <w:start w:val="1"/>
      <w:numFmt w:val="decimal"/>
      <w:lvlText w:val="%9."/>
      <w:lvlJc w:val="left"/>
      <w:pPr>
        <w:tabs>
          <w:tab w:val="num" w:pos="6480"/>
        </w:tabs>
        <w:ind w:left="6480" w:hanging="360"/>
      </w:pPr>
      <w:rPr>
        <w:rFonts w:cs="Times New Roman"/>
      </w:rPr>
    </w:lvl>
  </w:abstractNum>
  <w:abstractNum w:abstractNumId="5">
    <w:nsid w:val="2BCD1CB9"/>
    <w:multiLevelType w:val="hybridMultilevel"/>
    <w:tmpl w:val="30A0F2B6"/>
    <w:lvl w:ilvl="0" w:tplc="0409000F">
      <w:start w:val="1"/>
      <w:numFmt w:val="decimal"/>
      <w:lvlText w:val="%1."/>
      <w:lvlJc w:val="left"/>
      <w:pPr>
        <w:ind w:left="5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3E6152DA"/>
    <w:multiLevelType w:val="hybridMultilevel"/>
    <w:tmpl w:val="990037C6"/>
    <w:lvl w:ilvl="0" w:tplc="08090017">
      <w:start w:val="1"/>
      <w:numFmt w:val="lowerLetter"/>
      <w:lvlText w:val="%1)"/>
      <w:lvlJc w:val="left"/>
      <w:pPr>
        <w:ind w:left="1260" w:hanging="360"/>
      </w:pPr>
    </w:lvl>
    <w:lvl w:ilvl="1" w:tplc="04180019">
      <w:start w:val="1"/>
      <w:numFmt w:val="lowerLetter"/>
      <w:lvlText w:val="%2."/>
      <w:lvlJc w:val="left"/>
      <w:pPr>
        <w:ind w:left="1980" w:hanging="360"/>
      </w:pPr>
    </w:lvl>
    <w:lvl w:ilvl="2" w:tplc="0418001B" w:tentative="1">
      <w:start w:val="1"/>
      <w:numFmt w:val="lowerRoman"/>
      <w:lvlText w:val="%3."/>
      <w:lvlJc w:val="right"/>
      <w:pPr>
        <w:ind w:left="2700" w:hanging="180"/>
      </w:pPr>
    </w:lvl>
    <w:lvl w:ilvl="3" w:tplc="0418000F" w:tentative="1">
      <w:start w:val="1"/>
      <w:numFmt w:val="decimal"/>
      <w:lvlText w:val="%4."/>
      <w:lvlJc w:val="left"/>
      <w:pPr>
        <w:ind w:left="3420" w:hanging="360"/>
      </w:pPr>
    </w:lvl>
    <w:lvl w:ilvl="4" w:tplc="04180019" w:tentative="1">
      <w:start w:val="1"/>
      <w:numFmt w:val="lowerLetter"/>
      <w:lvlText w:val="%5."/>
      <w:lvlJc w:val="left"/>
      <w:pPr>
        <w:ind w:left="4140" w:hanging="360"/>
      </w:pPr>
    </w:lvl>
    <w:lvl w:ilvl="5" w:tplc="0418001B" w:tentative="1">
      <w:start w:val="1"/>
      <w:numFmt w:val="lowerRoman"/>
      <w:lvlText w:val="%6."/>
      <w:lvlJc w:val="right"/>
      <w:pPr>
        <w:ind w:left="4860" w:hanging="180"/>
      </w:pPr>
    </w:lvl>
    <w:lvl w:ilvl="6" w:tplc="0418000F" w:tentative="1">
      <w:start w:val="1"/>
      <w:numFmt w:val="decimal"/>
      <w:lvlText w:val="%7."/>
      <w:lvlJc w:val="left"/>
      <w:pPr>
        <w:ind w:left="5580" w:hanging="360"/>
      </w:pPr>
    </w:lvl>
    <w:lvl w:ilvl="7" w:tplc="04180019" w:tentative="1">
      <w:start w:val="1"/>
      <w:numFmt w:val="lowerLetter"/>
      <w:lvlText w:val="%8."/>
      <w:lvlJc w:val="left"/>
      <w:pPr>
        <w:ind w:left="6300" w:hanging="360"/>
      </w:pPr>
    </w:lvl>
    <w:lvl w:ilvl="8" w:tplc="0418001B" w:tentative="1">
      <w:start w:val="1"/>
      <w:numFmt w:val="lowerRoman"/>
      <w:lvlText w:val="%9."/>
      <w:lvlJc w:val="right"/>
      <w:pPr>
        <w:ind w:left="7020" w:hanging="180"/>
      </w:pPr>
    </w:lvl>
  </w:abstractNum>
  <w:abstractNum w:abstractNumId="7">
    <w:nsid w:val="4456569B"/>
    <w:multiLevelType w:val="hybridMultilevel"/>
    <w:tmpl w:val="DAE053D4"/>
    <w:lvl w:ilvl="0" w:tplc="6256E690">
      <w:start w:val="1"/>
      <w:numFmt w:val="upperLetter"/>
      <w:lvlText w:val="%1)"/>
      <w:lvlJc w:val="left"/>
      <w:pPr>
        <w:ind w:left="720" w:hanging="360"/>
      </w:pPr>
      <w:rPr>
        <w:rFonts w:hint="default"/>
        <w:b/>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8">
    <w:nsid w:val="4BDE4364"/>
    <w:multiLevelType w:val="hybridMultilevel"/>
    <w:tmpl w:val="2B8A9CC6"/>
    <w:lvl w:ilvl="0" w:tplc="50065AB4">
      <w:start w:val="1"/>
      <w:numFmt w:val="lowerLetter"/>
      <w:lvlText w:val="%1)"/>
      <w:lvlJc w:val="left"/>
      <w:pPr>
        <w:ind w:left="720" w:hanging="360"/>
      </w:pPr>
      <w:rPr>
        <w:rFonts w:hint="default"/>
        <w:b/>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9">
    <w:nsid w:val="4C3A082A"/>
    <w:multiLevelType w:val="hybridMultilevel"/>
    <w:tmpl w:val="D44C258C"/>
    <w:lvl w:ilvl="0" w:tplc="48090019">
      <w:start w:val="1"/>
      <w:numFmt w:val="lowerLetter"/>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0">
    <w:nsid w:val="4CAF2DDE"/>
    <w:multiLevelType w:val="hybridMultilevel"/>
    <w:tmpl w:val="A8BCB44E"/>
    <w:lvl w:ilvl="0" w:tplc="CE46DD42">
      <w:start w:val="1"/>
      <w:numFmt w:val="lowerRoman"/>
      <w:lvlText w:val="%1."/>
      <w:lvlJc w:val="left"/>
      <w:pPr>
        <w:ind w:left="720" w:hanging="360"/>
      </w:pPr>
      <w:rPr>
        <w:rFonts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
    <w:nsid w:val="4EDB6BEC"/>
    <w:multiLevelType w:val="hybridMultilevel"/>
    <w:tmpl w:val="F3C09584"/>
    <w:lvl w:ilvl="0" w:tplc="0409000F">
      <w:start w:val="1"/>
      <w:numFmt w:val="decimal"/>
      <w:lvlText w:val="%1."/>
      <w:lvlJc w:val="left"/>
      <w:pPr>
        <w:ind w:left="768" w:hanging="360"/>
      </w:pPr>
    </w:lvl>
    <w:lvl w:ilvl="1" w:tplc="04180019" w:tentative="1">
      <w:start w:val="1"/>
      <w:numFmt w:val="lowerLetter"/>
      <w:lvlText w:val="%2."/>
      <w:lvlJc w:val="left"/>
      <w:pPr>
        <w:ind w:left="1488" w:hanging="360"/>
      </w:pPr>
    </w:lvl>
    <w:lvl w:ilvl="2" w:tplc="0418001B" w:tentative="1">
      <w:start w:val="1"/>
      <w:numFmt w:val="lowerRoman"/>
      <w:lvlText w:val="%3."/>
      <w:lvlJc w:val="right"/>
      <w:pPr>
        <w:ind w:left="2208" w:hanging="180"/>
      </w:pPr>
    </w:lvl>
    <w:lvl w:ilvl="3" w:tplc="0418000F" w:tentative="1">
      <w:start w:val="1"/>
      <w:numFmt w:val="decimal"/>
      <w:lvlText w:val="%4."/>
      <w:lvlJc w:val="left"/>
      <w:pPr>
        <w:ind w:left="2928" w:hanging="360"/>
      </w:pPr>
    </w:lvl>
    <w:lvl w:ilvl="4" w:tplc="04180019" w:tentative="1">
      <w:start w:val="1"/>
      <w:numFmt w:val="lowerLetter"/>
      <w:lvlText w:val="%5."/>
      <w:lvlJc w:val="left"/>
      <w:pPr>
        <w:ind w:left="3648" w:hanging="360"/>
      </w:pPr>
    </w:lvl>
    <w:lvl w:ilvl="5" w:tplc="0418001B" w:tentative="1">
      <w:start w:val="1"/>
      <w:numFmt w:val="lowerRoman"/>
      <w:lvlText w:val="%6."/>
      <w:lvlJc w:val="right"/>
      <w:pPr>
        <w:ind w:left="4368" w:hanging="180"/>
      </w:pPr>
    </w:lvl>
    <w:lvl w:ilvl="6" w:tplc="0418000F" w:tentative="1">
      <w:start w:val="1"/>
      <w:numFmt w:val="decimal"/>
      <w:lvlText w:val="%7."/>
      <w:lvlJc w:val="left"/>
      <w:pPr>
        <w:ind w:left="5088" w:hanging="360"/>
      </w:pPr>
    </w:lvl>
    <w:lvl w:ilvl="7" w:tplc="04180019" w:tentative="1">
      <w:start w:val="1"/>
      <w:numFmt w:val="lowerLetter"/>
      <w:lvlText w:val="%8."/>
      <w:lvlJc w:val="left"/>
      <w:pPr>
        <w:ind w:left="5808" w:hanging="360"/>
      </w:pPr>
    </w:lvl>
    <w:lvl w:ilvl="8" w:tplc="0418001B" w:tentative="1">
      <w:start w:val="1"/>
      <w:numFmt w:val="lowerRoman"/>
      <w:lvlText w:val="%9."/>
      <w:lvlJc w:val="right"/>
      <w:pPr>
        <w:ind w:left="6528" w:hanging="180"/>
      </w:pPr>
    </w:lvl>
  </w:abstractNum>
  <w:abstractNum w:abstractNumId="12">
    <w:nsid w:val="54212E80"/>
    <w:multiLevelType w:val="hybridMultilevel"/>
    <w:tmpl w:val="3188961E"/>
    <w:lvl w:ilvl="0" w:tplc="2B86142C">
      <w:start w:val="1"/>
      <w:numFmt w:val="upperRoman"/>
      <w:lvlText w:val="%1."/>
      <w:lvlJc w:val="left"/>
      <w:pPr>
        <w:ind w:left="768" w:hanging="360"/>
      </w:pPr>
      <w:rPr>
        <w:rFonts w:hint="default"/>
      </w:rPr>
    </w:lvl>
    <w:lvl w:ilvl="1" w:tplc="04090019" w:tentative="1">
      <w:start w:val="1"/>
      <w:numFmt w:val="lowerLetter"/>
      <w:lvlText w:val="%2."/>
      <w:lvlJc w:val="left"/>
      <w:pPr>
        <w:ind w:left="1488" w:hanging="360"/>
      </w:pPr>
    </w:lvl>
    <w:lvl w:ilvl="2" w:tplc="0409001B" w:tentative="1">
      <w:start w:val="1"/>
      <w:numFmt w:val="lowerRoman"/>
      <w:lvlText w:val="%3."/>
      <w:lvlJc w:val="right"/>
      <w:pPr>
        <w:ind w:left="2208" w:hanging="180"/>
      </w:pPr>
    </w:lvl>
    <w:lvl w:ilvl="3" w:tplc="0409000F" w:tentative="1">
      <w:start w:val="1"/>
      <w:numFmt w:val="decimal"/>
      <w:lvlText w:val="%4."/>
      <w:lvlJc w:val="left"/>
      <w:pPr>
        <w:ind w:left="2928" w:hanging="360"/>
      </w:pPr>
    </w:lvl>
    <w:lvl w:ilvl="4" w:tplc="04090019" w:tentative="1">
      <w:start w:val="1"/>
      <w:numFmt w:val="lowerLetter"/>
      <w:lvlText w:val="%5."/>
      <w:lvlJc w:val="left"/>
      <w:pPr>
        <w:ind w:left="3648" w:hanging="360"/>
      </w:pPr>
    </w:lvl>
    <w:lvl w:ilvl="5" w:tplc="0409001B" w:tentative="1">
      <w:start w:val="1"/>
      <w:numFmt w:val="lowerRoman"/>
      <w:lvlText w:val="%6."/>
      <w:lvlJc w:val="right"/>
      <w:pPr>
        <w:ind w:left="4368" w:hanging="180"/>
      </w:pPr>
    </w:lvl>
    <w:lvl w:ilvl="6" w:tplc="0409000F" w:tentative="1">
      <w:start w:val="1"/>
      <w:numFmt w:val="decimal"/>
      <w:lvlText w:val="%7."/>
      <w:lvlJc w:val="left"/>
      <w:pPr>
        <w:ind w:left="5088" w:hanging="360"/>
      </w:pPr>
    </w:lvl>
    <w:lvl w:ilvl="7" w:tplc="04090019" w:tentative="1">
      <w:start w:val="1"/>
      <w:numFmt w:val="lowerLetter"/>
      <w:lvlText w:val="%8."/>
      <w:lvlJc w:val="left"/>
      <w:pPr>
        <w:ind w:left="5808" w:hanging="360"/>
      </w:pPr>
    </w:lvl>
    <w:lvl w:ilvl="8" w:tplc="0409001B" w:tentative="1">
      <w:start w:val="1"/>
      <w:numFmt w:val="lowerRoman"/>
      <w:lvlText w:val="%9."/>
      <w:lvlJc w:val="right"/>
      <w:pPr>
        <w:ind w:left="6528" w:hanging="180"/>
      </w:pPr>
    </w:lvl>
  </w:abstractNum>
  <w:abstractNum w:abstractNumId="13">
    <w:nsid w:val="55821849"/>
    <w:multiLevelType w:val="multilevel"/>
    <w:tmpl w:val="2BA0186A"/>
    <w:lvl w:ilvl="0">
      <w:start w:val="1"/>
      <w:numFmt w:val="decimal"/>
      <w:lvlText w:val="%1."/>
      <w:lvlJc w:val="left"/>
      <w:pPr>
        <w:tabs>
          <w:tab w:val="num" w:pos="360"/>
        </w:tabs>
        <w:ind w:left="360" w:hanging="360"/>
      </w:pPr>
      <w:rPr>
        <w:rFonts w:cs="Times New Roman"/>
        <w:b/>
        <w:i w:val="0"/>
      </w:rPr>
    </w:lvl>
    <w:lvl w:ilvl="1">
      <w:start w:val="1"/>
      <w:numFmt w:val="decimal"/>
      <w:lvlText w:val="%1.%2."/>
      <w:lvlJc w:val="left"/>
      <w:pPr>
        <w:tabs>
          <w:tab w:val="num" w:pos="858"/>
        </w:tabs>
        <w:ind w:left="858" w:hanging="432"/>
      </w:pPr>
      <w:rPr>
        <w:rFonts w:cs="Times New Roman"/>
        <w:b w:val="0"/>
        <w:i w:val="0"/>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14">
    <w:nsid w:val="57D95F98"/>
    <w:multiLevelType w:val="hybridMultilevel"/>
    <w:tmpl w:val="8752F1DA"/>
    <w:lvl w:ilvl="0" w:tplc="7BB676F8">
      <w:numFmt w:val="bullet"/>
      <w:lvlText w:val="-"/>
      <w:lvlJc w:val="left"/>
      <w:pPr>
        <w:ind w:left="720" w:hanging="360"/>
      </w:pPr>
      <w:rPr>
        <w:rFonts w:ascii="Calibri" w:eastAsia="Times New Roman" w:hAnsi="Calibri" w:cs="Calibri" w:hint="default"/>
      </w:rPr>
    </w:lvl>
    <w:lvl w:ilvl="1" w:tplc="48090003" w:tentative="1">
      <w:start w:val="1"/>
      <w:numFmt w:val="bullet"/>
      <w:lvlText w:val="o"/>
      <w:lvlJc w:val="left"/>
      <w:pPr>
        <w:ind w:left="1440" w:hanging="360"/>
      </w:pPr>
      <w:rPr>
        <w:rFonts w:ascii="Courier New" w:hAnsi="Courier New" w:cs="Courier New"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15">
    <w:nsid w:val="5B633A6B"/>
    <w:multiLevelType w:val="multilevel"/>
    <w:tmpl w:val="BEC4F2DE"/>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nsid w:val="5ECE5C8A"/>
    <w:multiLevelType w:val="hybridMultilevel"/>
    <w:tmpl w:val="C0E82E5C"/>
    <w:lvl w:ilvl="0" w:tplc="0418001B">
      <w:start w:val="1"/>
      <w:numFmt w:val="lowerRoman"/>
      <w:lvlText w:val="%1."/>
      <w:lvlJc w:val="righ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7">
    <w:nsid w:val="609D3E1F"/>
    <w:multiLevelType w:val="hybridMultilevel"/>
    <w:tmpl w:val="BBD67736"/>
    <w:lvl w:ilvl="0" w:tplc="0809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8">
    <w:nsid w:val="632A014A"/>
    <w:multiLevelType w:val="hybridMultilevel"/>
    <w:tmpl w:val="03D6958E"/>
    <w:lvl w:ilvl="0" w:tplc="08090017">
      <w:start w:val="1"/>
      <w:numFmt w:val="lowerLetter"/>
      <w:lvlText w:val="%1)"/>
      <w:lvlJc w:val="left"/>
      <w:pPr>
        <w:ind w:left="720" w:hanging="360"/>
      </w:pPr>
    </w:lvl>
    <w:lvl w:ilvl="1" w:tplc="021C50C4">
      <w:start w:val="1"/>
      <w:numFmt w:val="decimal"/>
      <w:lvlText w:val="%2."/>
      <w:lvlJc w:val="left"/>
      <w:pPr>
        <w:ind w:left="1530" w:hanging="450"/>
      </w:pPr>
      <w:rPr>
        <w:rFonts w:hint="default"/>
      </w:r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9">
    <w:nsid w:val="63476EE5"/>
    <w:multiLevelType w:val="hybridMultilevel"/>
    <w:tmpl w:val="4CA01066"/>
    <w:lvl w:ilvl="0" w:tplc="08090017">
      <w:start w:val="1"/>
      <w:numFmt w:val="lowerLetter"/>
      <w:lvlText w:val="%1)"/>
      <w:lvlJc w:val="left"/>
      <w:pPr>
        <w:ind w:left="1260" w:hanging="360"/>
      </w:pPr>
    </w:lvl>
    <w:lvl w:ilvl="1" w:tplc="08090017">
      <w:start w:val="1"/>
      <w:numFmt w:val="lowerLetter"/>
      <w:lvlText w:val="%2)"/>
      <w:lvlJc w:val="left"/>
      <w:pPr>
        <w:ind w:left="1980" w:hanging="360"/>
      </w:pPr>
    </w:lvl>
    <w:lvl w:ilvl="2" w:tplc="0418001B" w:tentative="1">
      <w:start w:val="1"/>
      <w:numFmt w:val="lowerRoman"/>
      <w:lvlText w:val="%3."/>
      <w:lvlJc w:val="right"/>
      <w:pPr>
        <w:ind w:left="2700" w:hanging="180"/>
      </w:pPr>
    </w:lvl>
    <w:lvl w:ilvl="3" w:tplc="0418000F" w:tentative="1">
      <w:start w:val="1"/>
      <w:numFmt w:val="decimal"/>
      <w:lvlText w:val="%4."/>
      <w:lvlJc w:val="left"/>
      <w:pPr>
        <w:ind w:left="3420" w:hanging="360"/>
      </w:pPr>
    </w:lvl>
    <w:lvl w:ilvl="4" w:tplc="04180019" w:tentative="1">
      <w:start w:val="1"/>
      <w:numFmt w:val="lowerLetter"/>
      <w:lvlText w:val="%5."/>
      <w:lvlJc w:val="left"/>
      <w:pPr>
        <w:ind w:left="4140" w:hanging="360"/>
      </w:pPr>
    </w:lvl>
    <w:lvl w:ilvl="5" w:tplc="0418001B" w:tentative="1">
      <w:start w:val="1"/>
      <w:numFmt w:val="lowerRoman"/>
      <w:lvlText w:val="%6."/>
      <w:lvlJc w:val="right"/>
      <w:pPr>
        <w:ind w:left="4860" w:hanging="180"/>
      </w:pPr>
    </w:lvl>
    <w:lvl w:ilvl="6" w:tplc="0418000F" w:tentative="1">
      <w:start w:val="1"/>
      <w:numFmt w:val="decimal"/>
      <w:lvlText w:val="%7."/>
      <w:lvlJc w:val="left"/>
      <w:pPr>
        <w:ind w:left="5580" w:hanging="360"/>
      </w:pPr>
    </w:lvl>
    <w:lvl w:ilvl="7" w:tplc="04180019" w:tentative="1">
      <w:start w:val="1"/>
      <w:numFmt w:val="lowerLetter"/>
      <w:lvlText w:val="%8."/>
      <w:lvlJc w:val="left"/>
      <w:pPr>
        <w:ind w:left="6300" w:hanging="360"/>
      </w:pPr>
    </w:lvl>
    <w:lvl w:ilvl="8" w:tplc="0418001B" w:tentative="1">
      <w:start w:val="1"/>
      <w:numFmt w:val="lowerRoman"/>
      <w:lvlText w:val="%9."/>
      <w:lvlJc w:val="right"/>
      <w:pPr>
        <w:ind w:left="7020" w:hanging="180"/>
      </w:pPr>
    </w:lvl>
  </w:abstractNum>
  <w:abstractNum w:abstractNumId="20">
    <w:nsid w:val="69CA306A"/>
    <w:multiLevelType w:val="hybridMultilevel"/>
    <w:tmpl w:val="1E145CF6"/>
    <w:lvl w:ilvl="0" w:tplc="05806820">
      <w:numFmt w:val="bullet"/>
      <w:lvlText w:val="-"/>
      <w:lvlJc w:val="left"/>
      <w:pPr>
        <w:ind w:left="720" w:hanging="360"/>
      </w:pPr>
      <w:rPr>
        <w:rFonts w:ascii="Calibri" w:eastAsia="Times New Roman" w:hAnsi="Calibri" w:cs="Arial" w:hint="default"/>
      </w:rPr>
    </w:lvl>
    <w:lvl w:ilvl="1" w:tplc="E1225738">
      <w:start w:val="1"/>
      <w:numFmt w:val="lowerRoman"/>
      <w:lvlText w:val="%2."/>
      <w:lvlJc w:val="left"/>
      <w:pPr>
        <w:ind w:left="1440" w:hanging="360"/>
      </w:pPr>
      <w:rPr>
        <w:rFonts w:hint="default"/>
        <w:sz w:val="22"/>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nsid w:val="6C1A6978"/>
    <w:multiLevelType w:val="hybridMultilevel"/>
    <w:tmpl w:val="63B6D4BC"/>
    <w:lvl w:ilvl="0" w:tplc="AF9EF1BC">
      <w:start w:val="1"/>
      <w:numFmt w:val="decimal"/>
      <w:lvlText w:val="%1."/>
      <w:lvlJc w:val="left"/>
      <w:pPr>
        <w:ind w:left="1350" w:hanging="99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2">
    <w:nsid w:val="71521DA2"/>
    <w:multiLevelType w:val="hybridMultilevel"/>
    <w:tmpl w:val="141A78BA"/>
    <w:lvl w:ilvl="0" w:tplc="CA886B42">
      <w:start w:val="1"/>
      <w:numFmt w:val="lowerRoman"/>
      <w:lvlText w:val="%1."/>
      <w:lvlJc w:val="left"/>
      <w:pPr>
        <w:tabs>
          <w:tab w:val="num" w:pos="720"/>
        </w:tabs>
        <w:ind w:left="720" w:hanging="360"/>
      </w:pPr>
      <w:rPr>
        <w:rFonts w:cs="Times New Roman"/>
        <w:i w:val="0"/>
      </w:rPr>
    </w:lvl>
    <w:lvl w:ilvl="1" w:tplc="E1225738">
      <w:start w:val="1"/>
      <w:numFmt w:val="lowerRoman"/>
      <w:lvlText w:val="%2."/>
      <w:lvlJc w:val="left"/>
      <w:pPr>
        <w:tabs>
          <w:tab w:val="num" w:pos="1440"/>
        </w:tabs>
        <w:ind w:left="1440" w:hanging="360"/>
      </w:pPr>
      <w:rPr>
        <w:rFonts w:hint="default"/>
        <w:sz w:val="22"/>
      </w:rPr>
    </w:lvl>
    <w:lvl w:ilvl="2" w:tplc="FFFFFFFF">
      <w:start w:val="1"/>
      <w:numFmt w:val="decimal"/>
      <w:lvlText w:val="%3."/>
      <w:lvlJc w:val="left"/>
      <w:pPr>
        <w:tabs>
          <w:tab w:val="num" w:pos="2160"/>
        </w:tabs>
        <w:ind w:left="2160" w:hanging="360"/>
      </w:pPr>
      <w:rPr>
        <w:rFonts w:cs="Times New Roman"/>
      </w:rPr>
    </w:lvl>
    <w:lvl w:ilvl="3" w:tplc="FFFFFFFF">
      <w:start w:val="1"/>
      <w:numFmt w:val="decimal"/>
      <w:lvlText w:val="%4."/>
      <w:lvlJc w:val="left"/>
      <w:pPr>
        <w:tabs>
          <w:tab w:val="num" w:pos="2880"/>
        </w:tabs>
        <w:ind w:left="2880" w:hanging="360"/>
      </w:pPr>
      <w:rPr>
        <w:rFonts w:cs="Times New Roman"/>
      </w:rPr>
    </w:lvl>
    <w:lvl w:ilvl="4" w:tplc="FFFFFFFF">
      <w:start w:val="1"/>
      <w:numFmt w:val="decimal"/>
      <w:lvlText w:val="%5."/>
      <w:lvlJc w:val="left"/>
      <w:pPr>
        <w:tabs>
          <w:tab w:val="num" w:pos="3600"/>
        </w:tabs>
        <w:ind w:left="3600" w:hanging="360"/>
      </w:pPr>
      <w:rPr>
        <w:rFonts w:cs="Times New Roman"/>
      </w:rPr>
    </w:lvl>
    <w:lvl w:ilvl="5" w:tplc="FFFFFFFF">
      <w:start w:val="1"/>
      <w:numFmt w:val="decimal"/>
      <w:lvlText w:val="%6."/>
      <w:lvlJc w:val="left"/>
      <w:pPr>
        <w:tabs>
          <w:tab w:val="num" w:pos="4320"/>
        </w:tabs>
        <w:ind w:left="4320" w:hanging="360"/>
      </w:pPr>
      <w:rPr>
        <w:rFonts w:cs="Times New Roman"/>
      </w:rPr>
    </w:lvl>
    <w:lvl w:ilvl="6" w:tplc="FFFFFFFF">
      <w:start w:val="1"/>
      <w:numFmt w:val="decimal"/>
      <w:lvlText w:val="%7."/>
      <w:lvlJc w:val="left"/>
      <w:pPr>
        <w:tabs>
          <w:tab w:val="num" w:pos="5040"/>
        </w:tabs>
        <w:ind w:left="5040" w:hanging="360"/>
      </w:pPr>
      <w:rPr>
        <w:rFonts w:cs="Times New Roman"/>
      </w:rPr>
    </w:lvl>
    <w:lvl w:ilvl="7" w:tplc="FFFFFFFF">
      <w:start w:val="1"/>
      <w:numFmt w:val="decimal"/>
      <w:lvlText w:val="%8."/>
      <w:lvlJc w:val="left"/>
      <w:pPr>
        <w:tabs>
          <w:tab w:val="num" w:pos="5760"/>
        </w:tabs>
        <w:ind w:left="5760" w:hanging="360"/>
      </w:pPr>
      <w:rPr>
        <w:rFonts w:cs="Times New Roman"/>
      </w:rPr>
    </w:lvl>
    <w:lvl w:ilvl="8" w:tplc="FFFFFFFF">
      <w:start w:val="1"/>
      <w:numFmt w:val="decimal"/>
      <w:lvlText w:val="%9."/>
      <w:lvlJc w:val="left"/>
      <w:pPr>
        <w:tabs>
          <w:tab w:val="num" w:pos="6480"/>
        </w:tabs>
        <w:ind w:left="6480" w:hanging="360"/>
      </w:pPr>
      <w:rPr>
        <w:rFonts w:cs="Times New Roman"/>
      </w:rPr>
    </w:lvl>
  </w:abstractNum>
  <w:abstractNum w:abstractNumId="23">
    <w:nsid w:val="79417633"/>
    <w:multiLevelType w:val="hybridMultilevel"/>
    <w:tmpl w:val="9F923FD4"/>
    <w:lvl w:ilvl="0" w:tplc="0418001B">
      <w:start w:val="1"/>
      <w:numFmt w:val="lowerRoman"/>
      <w:lvlText w:val="%1."/>
      <w:lvlJc w:val="right"/>
      <w:pPr>
        <w:ind w:left="768" w:hanging="360"/>
      </w:pPr>
    </w:lvl>
    <w:lvl w:ilvl="1" w:tplc="04180019" w:tentative="1">
      <w:start w:val="1"/>
      <w:numFmt w:val="lowerLetter"/>
      <w:lvlText w:val="%2."/>
      <w:lvlJc w:val="left"/>
      <w:pPr>
        <w:ind w:left="1488" w:hanging="360"/>
      </w:pPr>
    </w:lvl>
    <w:lvl w:ilvl="2" w:tplc="0418001B" w:tentative="1">
      <w:start w:val="1"/>
      <w:numFmt w:val="lowerRoman"/>
      <w:lvlText w:val="%3."/>
      <w:lvlJc w:val="right"/>
      <w:pPr>
        <w:ind w:left="2208" w:hanging="180"/>
      </w:pPr>
    </w:lvl>
    <w:lvl w:ilvl="3" w:tplc="0418000F" w:tentative="1">
      <w:start w:val="1"/>
      <w:numFmt w:val="decimal"/>
      <w:lvlText w:val="%4."/>
      <w:lvlJc w:val="left"/>
      <w:pPr>
        <w:ind w:left="2928" w:hanging="360"/>
      </w:pPr>
    </w:lvl>
    <w:lvl w:ilvl="4" w:tplc="04180019" w:tentative="1">
      <w:start w:val="1"/>
      <w:numFmt w:val="lowerLetter"/>
      <w:lvlText w:val="%5."/>
      <w:lvlJc w:val="left"/>
      <w:pPr>
        <w:ind w:left="3648" w:hanging="360"/>
      </w:pPr>
    </w:lvl>
    <w:lvl w:ilvl="5" w:tplc="0418001B" w:tentative="1">
      <w:start w:val="1"/>
      <w:numFmt w:val="lowerRoman"/>
      <w:lvlText w:val="%6."/>
      <w:lvlJc w:val="right"/>
      <w:pPr>
        <w:ind w:left="4368" w:hanging="180"/>
      </w:pPr>
    </w:lvl>
    <w:lvl w:ilvl="6" w:tplc="0418000F" w:tentative="1">
      <w:start w:val="1"/>
      <w:numFmt w:val="decimal"/>
      <w:lvlText w:val="%7."/>
      <w:lvlJc w:val="left"/>
      <w:pPr>
        <w:ind w:left="5088" w:hanging="360"/>
      </w:pPr>
    </w:lvl>
    <w:lvl w:ilvl="7" w:tplc="04180019" w:tentative="1">
      <w:start w:val="1"/>
      <w:numFmt w:val="lowerLetter"/>
      <w:lvlText w:val="%8."/>
      <w:lvlJc w:val="left"/>
      <w:pPr>
        <w:ind w:left="5808" w:hanging="360"/>
      </w:pPr>
    </w:lvl>
    <w:lvl w:ilvl="8" w:tplc="0418001B" w:tentative="1">
      <w:start w:val="1"/>
      <w:numFmt w:val="lowerRoman"/>
      <w:lvlText w:val="%9."/>
      <w:lvlJc w:val="right"/>
      <w:pPr>
        <w:ind w:left="6528" w:hanging="180"/>
      </w:pPr>
    </w:lvl>
  </w:abstractNum>
  <w:abstractNum w:abstractNumId="24">
    <w:nsid w:val="794E0A2E"/>
    <w:multiLevelType w:val="multilevel"/>
    <w:tmpl w:val="98FEE490"/>
    <w:lvl w:ilvl="0">
      <w:start w:val="1"/>
      <w:numFmt w:val="decimal"/>
      <w:pStyle w:val="Heading1"/>
      <w:lvlText w:val="%1."/>
      <w:lvlJc w:val="left"/>
      <w:pPr>
        <w:tabs>
          <w:tab w:val="num" w:pos="1440"/>
        </w:tabs>
        <w:ind w:left="1440" w:hanging="1440"/>
      </w:pPr>
    </w:lvl>
    <w:lvl w:ilvl="1">
      <w:start w:val="1"/>
      <w:numFmt w:val="decimal"/>
      <w:lvlText w:val="%1.%2."/>
      <w:lvlJc w:val="left"/>
      <w:pPr>
        <w:tabs>
          <w:tab w:val="num" w:pos="1440"/>
        </w:tabs>
        <w:ind w:left="1440" w:hanging="1440"/>
      </w:pPr>
    </w:lvl>
    <w:lvl w:ilvl="2">
      <w:start w:val="1"/>
      <w:numFmt w:val="decimal"/>
      <w:pStyle w:val="Heading3"/>
      <w:lvlText w:val="%1.%2.%3."/>
      <w:lvlJc w:val="left"/>
      <w:pPr>
        <w:tabs>
          <w:tab w:val="num" w:pos="1440"/>
        </w:tabs>
        <w:ind w:left="1440" w:hanging="1440"/>
      </w:pPr>
    </w:lvl>
    <w:lvl w:ilvl="3">
      <w:start w:val="1"/>
      <w:numFmt w:val="decimal"/>
      <w:pStyle w:val="Heading4"/>
      <w:lvlText w:val="%1.%2.%3.%4."/>
      <w:lvlJc w:val="left"/>
      <w:pPr>
        <w:tabs>
          <w:tab w:val="num" w:pos="1440"/>
        </w:tabs>
        <w:ind w:left="1440" w:hanging="1440"/>
      </w:pPr>
    </w:lvl>
    <w:lvl w:ilvl="4">
      <w:start w:val="1"/>
      <w:numFmt w:val="decimal"/>
      <w:pStyle w:val="Heading5"/>
      <w:lvlText w:val="%1.%2.%3.%4.%5."/>
      <w:lvlJc w:val="left"/>
      <w:pPr>
        <w:tabs>
          <w:tab w:val="num" w:pos="1440"/>
        </w:tabs>
        <w:ind w:left="1440" w:hanging="1440"/>
      </w:pPr>
    </w:lvl>
    <w:lvl w:ilvl="5">
      <w:start w:val="1"/>
      <w:numFmt w:val="decimal"/>
      <w:pStyle w:val="Heading6"/>
      <w:lvlText w:val="%1.%2.%3.%4.%5.%6."/>
      <w:lvlJc w:val="left"/>
      <w:pPr>
        <w:tabs>
          <w:tab w:val="num" w:pos="1440"/>
        </w:tabs>
        <w:ind w:left="1440" w:hanging="1440"/>
      </w:pPr>
    </w:lvl>
    <w:lvl w:ilvl="6">
      <w:start w:val="1"/>
      <w:numFmt w:val="decimal"/>
      <w:pStyle w:val="Heading7"/>
      <w:lvlText w:val="%1.%2.%3.%4.%5.%6.%7."/>
      <w:lvlJc w:val="left"/>
      <w:pPr>
        <w:tabs>
          <w:tab w:val="num" w:pos="1440"/>
        </w:tabs>
        <w:ind w:left="1440" w:hanging="1440"/>
      </w:pPr>
    </w:lvl>
    <w:lvl w:ilvl="7">
      <w:start w:val="1"/>
      <w:numFmt w:val="decimal"/>
      <w:pStyle w:val="Heading8"/>
      <w:lvlText w:val="%1.%2.%3.%4.%5.%6.%7.%8."/>
      <w:lvlJc w:val="left"/>
      <w:pPr>
        <w:tabs>
          <w:tab w:val="num" w:pos="1440"/>
        </w:tabs>
        <w:ind w:left="1440" w:hanging="1440"/>
      </w:pPr>
    </w:lvl>
    <w:lvl w:ilvl="8">
      <w:start w:val="1"/>
      <w:numFmt w:val="lowerRoman"/>
      <w:lvlText w:val="%9."/>
      <w:lvlJc w:val="left"/>
      <w:pPr>
        <w:tabs>
          <w:tab w:val="num" w:pos="3240"/>
        </w:tabs>
        <w:ind w:left="3240" w:hanging="360"/>
      </w:pPr>
    </w:lvl>
  </w:abstractNum>
  <w:num w:numId="1">
    <w:abstractNumId w:val="5"/>
  </w:num>
  <w:num w:numId="2">
    <w:abstractNumId w:val="2"/>
  </w:num>
  <w:num w:numId="3">
    <w:abstractNumId w:val="13"/>
  </w:num>
  <w:num w:numId="4">
    <w:abstractNumId w:val="12"/>
  </w:num>
  <w:num w:numId="5">
    <w:abstractNumId w:val="7"/>
  </w:num>
  <w:num w:numId="6">
    <w:abstractNumId w:val="8"/>
  </w:num>
  <w:num w:numId="7">
    <w:abstractNumId w:val="18"/>
  </w:num>
  <w:num w:numId="8">
    <w:abstractNumId w:val="21"/>
  </w:num>
  <w:num w:numId="9">
    <w:abstractNumId w:val="6"/>
  </w:num>
  <w:num w:numId="10">
    <w:abstractNumId w:val="19"/>
  </w:num>
  <w:num w:numId="11">
    <w:abstractNumId w:val="17"/>
  </w:num>
  <w:num w:numId="12">
    <w:abstractNumId w:val="24"/>
  </w:num>
  <w:num w:numId="13">
    <w:abstractNumId w:val="10"/>
  </w:num>
  <w:num w:numId="14">
    <w:abstractNumId w:val="4"/>
  </w:num>
  <w:num w:numId="15">
    <w:abstractNumId w:val="3"/>
  </w:num>
  <w:num w:numId="16">
    <w:abstractNumId w:val="9"/>
  </w:num>
  <w:num w:numId="17">
    <w:abstractNumId w:val="0"/>
  </w:num>
  <w:num w:numId="18">
    <w:abstractNumId w:val="22"/>
  </w:num>
  <w:num w:numId="19">
    <w:abstractNumId w:val="14"/>
  </w:num>
  <w:num w:numId="20">
    <w:abstractNumId w:val="20"/>
  </w:num>
  <w:num w:numId="21">
    <w:abstractNumId w:val="1"/>
  </w:num>
  <w:num w:numId="22">
    <w:abstractNumId w:val="11"/>
  </w:num>
  <w:num w:numId="23">
    <w:abstractNumId w:val="23"/>
  </w:num>
  <w:num w:numId="24">
    <w:abstractNumId w:val="16"/>
  </w:num>
  <w:num w:numId="25">
    <w:abstractNumId w:val="1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hyphenationZone w:val="425"/>
  <w:characterSpacingControl w:val="doNotCompress"/>
  <w:hdrShapeDefaults>
    <o:shapedefaults v:ext="edit" spidmax="4097"/>
  </w:hdrShapeDefaults>
  <w:footnotePr>
    <w:footnote w:id="-1"/>
    <w:footnote w:id="0"/>
  </w:footnotePr>
  <w:endnotePr>
    <w:endnote w:id="-1"/>
    <w:endnote w:id="0"/>
  </w:endnotePr>
  <w:compat/>
  <w:rsids>
    <w:rsidRoot w:val="0033127E"/>
    <w:rsid w:val="0003319C"/>
    <w:rsid w:val="00076908"/>
    <w:rsid w:val="000A474A"/>
    <w:rsid w:val="000B1F65"/>
    <w:rsid w:val="000C79A1"/>
    <w:rsid w:val="000E4DED"/>
    <w:rsid w:val="000E505B"/>
    <w:rsid w:val="00130B57"/>
    <w:rsid w:val="0015305C"/>
    <w:rsid w:val="00162A7B"/>
    <w:rsid w:val="001E6A7C"/>
    <w:rsid w:val="001F4FF2"/>
    <w:rsid w:val="0020107E"/>
    <w:rsid w:val="00233847"/>
    <w:rsid w:val="00273A92"/>
    <w:rsid w:val="002B1BEE"/>
    <w:rsid w:val="002B6ABE"/>
    <w:rsid w:val="002C75BE"/>
    <w:rsid w:val="002D5A5D"/>
    <w:rsid w:val="0030506F"/>
    <w:rsid w:val="0031219C"/>
    <w:rsid w:val="00323F0D"/>
    <w:rsid w:val="0033127E"/>
    <w:rsid w:val="00333932"/>
    <w:rsid w:val="003C5421"/>
    <w:rsid w:val="003E010E"/>
    <w:rsid w:val="004371BD"/>
    <w:rsid w:val="00453A61"/>
    <w:rsid w:val="004630FB"/>
    <w:rsid w:val="005115A6"/>
    <w:rsid w:val="00535B8B"/>
    <w:rsid w:val="00542269"/>
    <w:rsid w:val="00572262"/>
    <w:rsid w:val="005A2A3C"/>
    <w:rsid w:val="005F70E9"/>
    <w:rsid w:val="006062FD"/>
    <w:rsid w:val="00672B80"/>
    <w:rsid w:val="00706075"/>
    <w:rsid w:val="00710A21"/>
    <w:rsid w:val="00772DB5"/>
    <w:rsid w:val="008A3206"/>
    <w:rsid w:val="008C7B28"/>
    <w:rsid w:val="0090538D"/>
    <w:rsid w:val="0094768E"/>
    <w:rsid w:val="00995139"/>
    <w:rsid w:val="009E455B"/>
    <w:rsid w:val="009F3A31"/>
    <w:rsid w:val="00A10C72"/>
    <w:rsid w:val="00A1274D"/>
    <w:rsid w:val="00AC4287"/>
    <w:rsid w:val="00B16562"/>
    <w:rsid w:val="00B40493"/>
    <w:rsid w:val="00B67BBC"/>
    <w:rsid w:val="00B77C08"/>
    <w:rsid w:val="00B83725"/>
    <w:rsid w:val="00BB1D05"/>
    <w:rsid w:val="00BB7F0F"/>
    <w:rsid w:val="00BE24B0"/>
    <w:rsid w:val="00BE481F"/>
    <w:rsid w:val="00C740E9"/>
    <w:rsid w:val="00CD538A"/>
    <w:rsid w:val="00CF027D"/>
    <w:rsid w:val="00CF28B3"/>
    <w:rsid w:val="00CF576E"/>
    <w:rsid w:val="00D36C2E"/>
    <w:rsid w:val="00D7366E"/>
    <w:rsid w:val="00D7387E"/>
    <w:rsid w:val="00D91908"/>
    <w:rsid w:val="00D94F53"/>
    <w:rsid w:val="00DB3ED7"/>
    <w:rsid w:val="00E05810"/>
    <w:rsid w:val="00E12677"/>
    <w:rsid w:val="00E234D5"/>
    <w:rsid w:val="00E538E2"/>
    <w:rsid w:val="00EB596E"/>
    <w:rsid w:val="00F64267"/>
    <w:rsid w:val="00FB424E"/>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3127E"/>
    <w:pPr>
      <w:spacing w:after="0" w:line="240" w:lineRule="auto"/>
    </w:pPr>
    <w:rPr>
      <w:rFonts w:ascii="Calibri" w:eastAsia="Calibri" w:hAnsi="Calibri" w:cs="Times New Roman"/>
      <w:lang w:val="ro-RO"/>
    </w:rPr>
  </w:style>
  <w:style w:type="paragraph" w:styleId="Heading1">
    <w:name w:val="heading 1"/>
    <w:basedOn w:val="Normal"/>
    <w:next w:val="Normal"/>
    <w:link w:val="Heading1Char"/>
    <w:qFormat/>
    <w:rsid w:val="00F64267"/>
    <w:pPr>
      <w:keepNext/>
      <w:keepLines/>
      <w:numPr>
        <w:numId w:val="12"/>
      </w:numPr>
      <w:spacing w:before="480" w:line="276" w:lineRule="auto"/>
      <w:outlineLvl w:val="0"/>
    </w:pPr>
    <w:rPr>
      <w:rFonts w:asciiTheme="majorHAnsi" w:eastAsiaTheme="majorEastAsia" w:hAnsiTheme="majorHAnsi" w:cstheme="majorBidi"/>
      <w:b/>
      <w:bCs/>
      <w:color w:val="2E74B5" w:themeColor="accent1" w:themeShade="BF"/>
      <w:sz w:val="28"/>
      <w:szCs w:val="28"/>
      <w:lang w:val="en-US"/>
    </w:rPr>
  </w:style>
  <w:style w:type="paragraph" w:styleId="Heading3">
    <w:name w:val="heading 3"/>
    <w:basedOn w:val="Normal"/>
    <w:next w:val="Normal"/>
    <w:link w:val="Heading3Char"/>
    <w:uiPriority w:val="9"/>
    <w:unhideWhenUsed/>
    <w:qFormat/>
    <w:rsid w:val="00F64267"/>
    <w:pPr>
      <w:keepNext/>
      <w:keepLines/>
      <w:numPr>
        <w:ilvl w:val="2"/>
        <w:numId w:val="12"/>
      </w:numPr>
      <w:spacing w:before="200" w:line="276" w:lineRule="auto"/>
      <w:outlineLvl w:val="2"/>
    </w:pPr>
    <w:rPr>
      <w:rFonts w:asciiTheme="majorHAnsi" w:eastAsiaTheme="majorEastAsia" w:hAnsiTheme="majorHAnsi" w:cstheme="majorBidi"/>
      <w:b/>
      <w:bCs/>
      <w:color w:val="5B9BD5" w:themeColor="accent1"/>
      <w:lang w:val="en-US"/>
    </w:rPr>
  </w:style>
  <w:style w:type="paragraph" w:styleId="Heading4">
    <w:name w:val="heading 4"/>
    <w:basedOn w:val="Normal"/>
    <w:next w:val="Normal"/>
    <w:link w:val="Heading4Char"/>
    <w:uiPriority w:val="9"/>
    <w:semiHidden/>
    <w:unhideWhenUsed/>
    <w:qFormat/>
    <w:rsid w:val="00F64267"/>
    <w:pPr>
      <w:keepNext/>
      <w:keepLines/>
      <w:numPr>
        <w:ilvl w:val="3"/>
        <w:numId w:val="12"/>
      </w:numPr>
      <w:spacing w:before="200" w:line="276" w:lineRule="auto"/>
      <w:outlineLvl w:val="3"/>
    </w:pPr>
    <w:rPr>
      <w:rFonts w:asciiTheme="majorHAnsi" w:eastAsiaTheme="majorEastAsia" w:hAnsiTheme="majorHAnsi" w:cstheme="majorBidi"/>
      <w:b/>
      <w:bCs/>
      <w:i/>
      <w:iCs/>
      <w:color w:val="5B9BD5" w:themeColor="accent1"/>
      <w:lang w:val="en-US"/>
    </w:rPr>
  </w:style>
  <w:style w:type="paragraph" w:styleId="Heading5">
    <w:name w:val="heading 5"/>
    <w:basedOn w:val="Normal"/>
    <w:next w:val="Normal"/>
    <w:link w:val="Heading5Char"/>
    <w:uiPriority w:val="9"/>
    <w:semiHidden/>
    <w:unhideWhenUsed/>
    <w:qFormat/>
    <w:rsid w:val="00F64267"/>
    <w:pPr>
      <w:keepNext/>
      <w:keepLines/>
      <w:numPr>
        <w:ilvl w:val="4"/>
        <w:numId w:val="12"/>
      </w:numPr>
      <w:spacing w:before="200" w:line="276" w:lineRule="auto"/>
      <w:outlineLvl w:val="4"/>
    </w:pPr>
    <w:rPr>
      <w:rFonts w:asciiTheme="majorHAnsi" w:eastAsiaTheme="majorEastAsia" w:hAnsiTheme="majorHAnsi" w:cstheme="majorBidi"/>
      <w:color w:val="1F4D78" w:themeColor="accent1" w:themeShade="7F"/>
      <w:lang w:val="en-US"/>
    </w:rPr>
  </w:style>
  <w:style w:type="paragraph" w:styleId="Heading6">
    <w:name w:val="heading 6"/>
    <w:basedOn w:val="Normal"/>
    <w:next w:val="Normal"/>
    <w:link w:val="Heading6Char"/>
    <w:uiPriority w:val="9"/>
    <w:semiHidden/>
    <w:unhideWhenUsed/>
    <w:qFormat/>
    <w:rsid w:val="00F64267"/>
    <w:pPr>
      <w:keepNext/>
      <w:keepLines/>
      <w:numPr>
        <w:ilvl w:val="5"/>
        <w:numId w:val="12"/>
      </w:numPr>
      <w:spacing w:before="200" w:line="276" w:lineRule="auto"/>
      <w:outlineLvl w:val="5"/>
    </w:pPr>
    <w:rPr>
      <w:rFonts w:asciiTheme="majorHAnsi" w:eastAsiaTheme="majorEastAsia" w:hAnsiTheme="majorHAnsi" w:cstheme="majorBidi"/>
      <w:i/>
      <w:iCs/>
      <w:color w:val="1F4D78" w:themeColor="accent1" w:themeShade="7F"/>
      <w:lang w:val="en-US"/>
    </w:rPr>
  </w:style>
  <w:style w:type="paragraph" w:styleId="Heading7">
    <w:name w:val="heading 7"/>
    <w:basedOn w:val="Normal"/>
    <w:next w:val="Normal"/>
    <w:link w:val="Heading7Char"/>
    <w:uiPriority w:val="9"/>
    <w:semiHidden/>
    <w:unhideWhenUsed/>
    <w:qFormat/>
    <w:rsid w:val="00F64267"/>
    <w:pPr>
      <w:keepNext/>
      <w:keepLines/>
      <w:numPr>
        <w:ilvl w:val="6"/>
        <w:numId w:val="12"/>
      </w:numPr>
      <w:spacing w:before="200" w:line="276" w:lineRule="auto"/>
      <w:outlineLvl w:val="6"/>
    </w:pPr>
    <w:rPr>
      <w:rFonts w:asciiTheme="majorHAnsi" w:eastAsiaTheme="majorEastAsia" w:hAnsiTheme="majorHAnsi" w:cstheme="majorBidi"/>
      <w:i/>
      <w:iCs/>
      <w:color w:val="404040" w:themeColor="text1" w:themeTint="BF"/>
      <w:lang w:val="en-US"/>
    </w:rPr>
  </w:style>
  <w:style w:type="paragraph" w:styleId="Heading8">
    <w:name w:val="heading 8"/>
    <w:basedOn w:val="Normal"/>
    <w:next w:val="Normal"/>
    <w:link w:val="Heading8Char"/>
    <w:uiPriority w:val="9"/>
    <w:semiHidden/>
    <w:unhideWhenUsed/>
    <w:qFormat/>
    <w:rsid w:val="00F64267"/>
    <w:pPr>
      <w:keepNext/>
      <w:keepLines/>
      <w:numPr>
        <w:ilvl w:val="7"/>
        <w:numId w:val="12"/>
      </w:numPr>
      <w:spacing w:before="200" w:line="276" w:lineRule="auto"/>
      <w:outlineLvl w:val="7"/>
    </w:pPr>
    <w:rPr>
      <w:rFonts w:asciiTheme="majorHAnsi" w:eastAsiaTheme="majorEastAsia" w:hAnsiTheme="majorHAnsi" w:cstheme="majorBidi"/>
      <w:color w:val="404040" w:themeColor="text1" w:themeTint="BF"/>
      <w:sz w:val="20"/>
      <w:szCs w:val="20"/>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Forth level"/>
    <w:basedOn w:val="Normal"/>
    <w:link w:val="ListParagraphChar"/>
    <w:uiPriority w:val="34"/>
    <w:qFormat/>
    <w:rsid w:val="00DB3ED7"/>
    <w:pPr>
      <w:ind w:left="720"/>
    </w:pPr>
  </w:style>
  <w:style w:type="character" w:customStyle="1" w:styleId="ListParagraphChar">
    <w:name w:val="List Paragraph Char"/>
    <w:aliases w:val="Forth level Char"/>
    <w:link w:val="ListParagraph"/>
    <w:uiPriority w:val="34"/>
    <w:locked/>
    <w:rsid w:val="0033127E"/>
    <w:rPr>
      <w:rFonts w:ascii="Calibri" w:hAnsi="Calibri" w:cs="Times New Roman"/>
    </w:rPr>
  </w:style>
  <w:style w:type="paragraph" w:styleId="NoSpacing">
    <w:name w:val="No Spacing"/>
    <w:qFormat/>
    <w:rsid w:val="00CF28B3"/>
    <w:pPr>
      <w:spacing w:after="0" w:line="240" w:lineRule="auto"/>
    </w:pPr>
    <w:rPr>
      <w:rFonts w:ascii="Calibri" w:eastAsia="Calibri" w:hAnsi="Calibri" w:cs="Times New Roman"/>
      <w:lang w:val="ro-RO"/>
    </w:rPr>
  </w:style>
  <w:style w:type="paragraph" w:styleId="Header">
    <w:name w:val="header"/>
    <w:basedOn w:val="Normal"/>
    <w:link w:val="HeaderChar"/>
    <w:uiPriority w:val="99"/>
    <w:unhideWhenUsed/>
    <w:rsid w:val="001E6A7C"/>
    <w:pPr>
      <w:tabs>
        <w:tab w:val="center" w:pos="4536"/>
        <w:tab w:val="right" w:pos="9072"/>
      </w:tabs>
    </w:pPr>
  </w:style>
  <w:style w:type="character" w:customStyle="1" w:styleId="HeaderChar">
    <w:name w:val="Header Char"/>
    <w:basedOn w:val="DefaultParagraphFont"/>
    <w:link w:val="Header"/>
    <w:uiPriority w:val="99"/>
    <w:rsid w:val="001E6A7C"/>
    <w:rPr>
      <w:rFonts w:ascii="Calibri" w:eastAsia="Calibri" w:hAnsi="Calibri" w:cs="Times New Roman"/>
      <w:lang w:val="ro-RO"/>
    </w:rPr>
  </w:style>
  <w:style w:type="paragraph" w:styleId="Footer">
    <w:name w:val="footer"/>
    <w:basedOn w:val="Normal"/>
    <w:link w:val="FooterChar"/>
    <w:uiPriority w:val="99"/>
    <w:unhideWhenUsed/>
    <w:rsid w:val="001E6A7C"/>
    <w:pPr>
      <w:tabs>
        <w:tab w:val="center" w:pos="4536"/>
        <w:tab w:val="right" w:pos="9072"/>
      </w:tabs>
    </w:pPr>
  </w:style>
  <w:style w:type="character" w:customStyle="1" w:styleId="FooterChar">
    <w:name w:val="Footer Char"/>
    <w:basedOn w:val="DefaultParagraphFont"/>
    <w:link w:val="Footer"/>
    <w:uiPriority w:val="99"/>
    <w:rsid w:val="001E6A7C"/>
    <w:rPr>
      <w:rFonts w:ascii="Calibri" w:eastAsia="Calibri" w:hAnsi="Calibri" w:cs="Times New Roman"/>
      <w:lang w:val="ro-RO"/>
    </w:rPr>
  </w:style>
  <w:style w:type="paragraph" w:styleId="BalloonText">
    <w:name w:val="Balloon Text"/>
    <w:basedOn w:val="Normal"/>
    <w:link w:val="BalloonTextChar"/>
    <w:uiPriority w:val="99"/>
    <w:semiHidden/>
    <w:unhideWhenUsed/>
    <w:rsid w:val="001E6A7C"/>
    <w:rPr>
      <w:rFonts w:ascii="Tahoma" w:hAnsi="Tahoma" w:cs="Tahoma"/>
      <w:sz w:val="16"/>
      <w:szCs w:val="16"/>
    </w:rPr>
  </w:style>
  <w:style w:type="character" w:customStyle="1" w:styleId="BalloonTextChar">
    <w:name w:val="Balloon Text Char"/>
    <w:basedOn w:val="DefaultParagraphFont"/>
    <w:link w:val="BalloonText"/>
    <w:uiPriority w:val="99"/>
    <w:semiHidden/>
    <w:rsid w:val="001E6A7C"/>
    <w:rPr>
      <w:rFonts w:ascii="Tahoma" w:eastAsia="Calibri" w:hAnsi="Tahoma" w:cs="Tahoma"/>
      <w:sz w:val="16"/>
      <w:szCs w:val="16"/>
      <w:lang w:val="ro-RO"/>
    </w:rPr>
  </w:style>
  <w:style w:type="character" w:customStyle="1" w:styleId="Heading1Char">
    <w:name w:val="Heading 1 Char"/>
    <w:basedOn w:val="DefaultParagraphFont"/>
    <w:link w:val="Heading1"/>
    <w:rsid w:val="00F64267"/>
    <w:rPr>
      <w:rFonts w:asciiTheme="majorHAnsi" w:eastAsiaTheme="majorEastAsia" w:hAnsiTheme="majorHAnsi" w:cstheme="majorBidi"/>
      <w:b/>
      <w:bCs/>
      <w:color w:val="2E74B5" w:themeColor="accent1" w:themeShade="BF"/>
      <w:sz w:val="28"/>
      <w:szCs w:val="28"/>
    </w:rPr>
  </w:style>
  <w:style w:type="character" w:customStyle="1" w:styleId="Heading3Char">
    <w:name w:val="Heading 3 Char"/>
    <w:basedOn w:val="DefaultParagraphFont"/>
    <w:link w:val="Heading3"/>
    <w:uiPriority w:val="9"/>
    <w:rsid w:val="00F64267"/>
    <w:rPr>
      <w:rFonts w:asciiTheme="majorHAnsi" w:eastAsiaTheme="majorEastAsia" w:hAnsiTheme="majorHAnsi" w:cstheme="majorBidi"/>
      <w:b/>
      <w:bCs/>
      <w:color w:val="5B9BD5" w:themeColor="accent1"/>
    </w:rPr>
  </w:style>
  <w:style w:type="character" w:customStyle="1" w:styleId="Heading4Char">
    <w:name w:val="Heading 4 Char"/>
    <w:basedOn w:val="DefaultParagraphFont"/>
    <w:link w:val="Heading4"/>
    <w:uiPriority w:val="9"/>
    <w:semiHidden/>
    <w:rsid w:val="00F64267"/>
    <w:rPr>
      <w:rFonts w:asciiTheme="majorHAnsi" w:eastAsiaTheme="majorEastAsia" w:hAnsiTheme="majorHAnsi" w:cstheme="majorBidi"/>
      <w:b/>
      <w:bCs/>
      <w:i/>
      <w:iCs/>
      <w:color w:val="5B9BD5" w:themeColor="accent1"/>
    </w:rPr>
  </w:style>
  <w:style w:type="character" w:customStyle="1" w:styleId="Heading5Char">
    <w:name w:val="Heading 5 Char"/>
    <w:basedOn w:val="DefaultParagraphFont"/>
    <w:link w:val="Heading5"/>
    <w:uiPriority w:val="9"/>
    <w:semiHidden/>
    <w:rsid w:val="00F64267"/>
    <w:rPr>
      <w:rFonts w:asciiTheme="majorHAnsi" w:eastAsiaTheme="majorEastAsia" w:hAnsiTheme="majorHAnsi" w:cstheme="majorBidi"/>
      <w:color w:val="1F4D78" w:themeColor="accent1" w:themeShade="7F"/>
    </w:rPr>
  </w:style>
  <w:style w:type="character" w:customStyle="1" w:styleId="Heading6Char">
    <w:name w:val="Heading 6 Char"/>
    <w:basedOn w:val="DefaultParagraphFont"/>
    <w:link w:val="Heading6"/>
    <w:uiPriority w:val="9"/>
    <w:semiHidden/>
    <w:rsid w:val="00F64267"/>
    <w:rPr>
      <w:rFonts w:asciiTheme="majorHAnsi" w:eastAsiaTheme="majorEastAsia" w:hAnsiTheme="majorHAnsi" w:cstheme="majorBidi"/>
      <w:i/>
      <w:iCs/>
      <w:color w:val="1F4D78" w:themeColor="accent1" w:themeShade="7F"/>
    </w:rPr>
  </w:style>
  <w:style w:type="character" w:customStyle="1" w:styleId="Heading7Char">
    <w:name w:val="Heading 7 Char"/>
    <w:basedOn w:val="DefaultParagraphFont"/>
    <w:link w:val="Heading7"/>
    <w:uiPriority w:val="9"/>
    <w:semiHidden/>
    <w:rsid w:val="00F64267"/>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64267"/>
    <w:rPr>
      <w:rFonts w:asciiTheme="majorHAnsi" w:eastAsiaTheme="majorEastAsia" w:hAnsiTheme="majorHAnsi" w:cstheme="majorBidi"/>
      <w:color w:val="404040" w:themeColor="text1" w:themeTint="BF"/>
      <w:sz w:val="20"/>
      <w:szCs w:val="20"/>
    </w:rPr>
  </w:style>
  <w:style w:type="character" w:customStyle="1" w:styleId="Style3">
    <w:name w:val="Style3"/>
    <w:basedOn w:val="DefaultParagraphFont"/>
    <w:uiPriority w:val="1"/>
    <w:rsid w:val="00F64267"/>
    <w:rPr>
      <w:rFonts w:ascii="Calibri" w:hAnsi="Calibri"/>
      <w:b/>
      <w:sz w:val="22"/>
      <w:bdr w:val="single" w:sz="4" w:space="0" w:color="auto"/>
      <w:shd w:val="clear" w:color="auto" w:fill="auto"/>
    </w:rPr>
  </w:style>
  <w:style w:type="paragraph" w:styleId="FootnoteText">
    <w:name w:val="footnote text"/>
    <w:basedOn w:val="Normal"/>
    <w:link w:val="FootnoteTextChar"/>
    <w:semiHidden/>
    <w:rsid w:val="00F64267"/>
    <w:pPr>
      <w:widowControl w:val="0"/>
      <w:autoSpaceDE w:val="0"/>
      <w:autoSpaceDN w:val="0"/>
    </w:pPr>
    <w:rPr>
      <w:rFonts w:ascii="Times New Roman" w:eastAsia="Times New Roman" w:hAnsi="Times New Roman"/>
      <w:sz w:val="20"/>
      <w:szCs w:val="20"/>
      <w:lang w:val="en-US"/>
    </w:rPr>
  </w:style>
  <w:style w:type="character" w:customStyle="1" w:styleId="FootnoteTextChar">
    <w:name w:val="Footnote Text Char"/>
    <w:basedOn w:val="DefaultParagraphFont"/>
    <w:link w:val="FootnoteText"/>
    <w:semiHidden/>
    <w:rsid w:val="00F64267"/>
    <w:rPr>
      <w:rFonts w:ascii="Times New Roman" w:eastAsia="Times New Roman" w:hAnsi="Times New Roman" w:cs="Times New Roman"/>
      <w:sz w:val="20"/>
      <w:szCs w:val="20"/>
    </w:rPr>
  </w:style>
  <w:style w:type="character" w:styleId="FootnoteReference">
    <w:name w:val="footnote reference"/>
    <w:rsid w:val="00F64267"/>
    <w:rPr>
      <w:vertAlign w:val="superscript"/>
    </w:rPr>
  </w:style>
  <w:style w:type="paragraph" w:customStyle="1" w:styleId="StyleHeader1-ClausesAfter0pt">
    <w:name w:val="Style Header 1 - Clauses + After:  0 pt"/>
    <w:basedOn w:val="Normal"/>
    <w:rsid w:val="00F64267"/>
    <w:pPr>
      <w:spacing w:after="200"/>
      <w:jc w:val="both"/>
    </w:pPr>
    <w:rPr>
      <w:rFonts w:ascii="Times New Roman" w:eastAsia="Times New Roman" w:hAnsi="Times New Roman"/>
      <w:bCs/>
      <w:sz w:val="24"/>
      <w:szCs w:val="20"/>
      <w:lang w:val="es-ES_tradnl"/>
    </w:rPr>
  </w:style>
  <w:style w:type="table" w:styleId="TableGrid">
    <w:name w:val="Table Grid"/>
    <w:basedOn w:val="TableNormal"/>
    <w:uiPriority w:val="59"/>
    <w:rsid w:val="00F64267"/>
    <w:pPr>
      <w:spacing w:after="0" w:line="240" w:lineRule="auto"/>
    </w:pPr>
    <w:rPr>
      <w:lang w:val="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odytext2">
    <w:name w:val="Body text (2)"/>
    <w:basedOn w:val="DefaultParagraphFont"/>
    <w:rsid w:val="00542269"/>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o-RO" w:eastAsia="ro-RO" w:bidi="ro-RO"/>
    </w:rPr>
  </w:style>
</w:styles>
</file>

<file path=word/webSettings.xml><?xml version="1.0" encoding="utf-8"?>
<w:webSettings xmlns:r="http://schemas.openxmlformats.org/officeDocument/2006/relationships" xmlns:w="http://schemas.openxmlformats.org/wordprocessingml/2006/main">
  <w:divs>
    <w:div w:id="13585785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header" Target="header4.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3.xm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footer" Target="footer4.xml"/></Relationships>
</file>

<file path=word/_rels/footer2.xml.rels><?xml version="1.0" encoding="UTF-8" standalone="yes"?>
<Relationships xmlns="http://schemas.openxmlformats.org/package/2006/relationships"><Relationship Id="rId1" Type="http://schemas.openxmlformats.org/officeDocument/2006/relationships/image" Target="media/image2.jpeg"/></Relationships>
</file>

<file path=word/_rels/footer4.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17</TotalTime>
  <Pages>26</Pages>
  <Words>3935</Words>
  <Characters>22431</Characters>
  <Application>Microsoft Office Word</Application>
  <DocSecurity>0</DocSecurity>
  <Lines>186</Lines>
  <Paragraphs>52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26314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Local Administrator</dc:creator>
  <cp:lastModifiedBy>ionut.lisca</cp:lastModifiedBy>
  <cp:revision>7</cp:revision>
  <cp:lastPrinted>2020-09-10T13:12:00Z</cp:lastPrinted>
  <dcterms:created xsi:type="dcterms:W3CDTF">2021-02-02T07:52:00Z</dcterms:created>
  <dcterms:modified xsi:type="dcterms:W3CDTF">2021-05-13T06:26:00Z</dcterms:modified>
</cp:coreProperties>
</file>