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6907F4C" w14:textId="77777777" w:rsidR="00326CBE" w:rsidRPr="00715B00" w:rsidRDefault="00326CBE" w:rsidP="00326CBE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lang w:val="it-IT"/>
        </w:rPr>
      </w:pPr>
      <w:r w:rsidRPr="00715B00">
        <w:rPr>
          <w:rFonts w:ascii="Arial" w:hAnsi="Arial" w:cs="Arial"/>
          <w:lang w:val="it-IT"/>
        </w:rPr>
        <w:t>Confidenţialitatea informaţiilor</w:t>
      </w:r>
    </w:p>
    <w:p w14:paraId="407047F2" w14:textId="77777777" w:rsidR="00326CBE" w:rsidRPr="00715B00" w:rsidRDefault="00326CBE" w:rsidP="00326CBE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lang w:val="it-IT"/>
        </w:rPr>
      </w:pPr>
    </w:p>
    <w:p w14:paraId="2E84F7BD" w14:textId="77777777" w:rsidR="00326CBE" w:rsidRPr="00715B00" w:rsidRDefault="00326CBE" w:rsidP="00326CBE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715B00">
        <w:rPr>
          <w:rFonts w:ascii="Arial" w:hAnsi="Arial" w:cs="Arial"/>
          <w:lang w:val="it-IT"/>
        </w:rPr>
        <w:t xml:space="preserve">Fiecare pacient are dreptul la confidenţialitatea informaţiilor privind starea sa de sănătate, diagnosticul formulat şi metodele de tratament, dar </w:t>
      </w:r>
      <w:r w:rsidRPr="00715B00">
        <w:rPr>
          <w:rFonts w:ascii="Arial" w:eastAsia="EUAlbertina+02" w:hAnsi="Arial" w:cs="Arial"/>
          <w:lang w:val="it-IT"/>
        </w:rPr>
        <w:t>ş</w:t>
      </w:r>
      <w:r w:rsidRPr="00715B00">
        <w:rPr>
          <w:rFonts w:ascii="Arial" w:hAnsi="Arial" w:cs="Arial"/>
          <w:lang w:val="it-IT"/>
        </w:rPr>
        <w:t xml:space="preserve">i la respectarea intimităţii pe parcursul desfăşurării examinărilor, consultaţiilor şi tratamentelor medicale şi chirurgicale. </w:t>
      </w:r>
    </w:p>
    <w:p w14:paraId="3E20EBEC" w14:textId="77777777" w:rsidR="00715B00" w:rsidRDefault="00326CBE" w:rsidP="00715B00">
      <w:pPr>
        <w:pStyle w:val="NormalWeb"/>
        <w:spacing w:line="360" w:lineRule="auto"/>
        <w:jc w:val="both"/>
        <w:rPr>
          <w:rFonts w:ascii="Arial" w:hAnsi="Arial" w:cs="Arial"/>
          <w:lang w:val="ro-RO"/>
        </w:rPr>
      </w:pPr>
      <w:r w:rsidRPr="00715B00">
        <w:rPr>
          <w:rFonts w:ascii="Arial" w:hAnsi="Arial" w:cs="Arial"/>
          <w:lang w:val="ro-RO"/>
        </w:rPr>
        <w:t xml:space="preserve">De asemenea, toate informaţiile privind starea pacientului, rezultatele investigaţiilor, diagnosticul, prognosticul, tratamentul, datele personale sunt confidenţiale chiar şi după decesul acestuia. </w:t>
      </w:r>
    </w:p>
    <w:p w14:paraId="1007838B" w14:textId="77777777" w:rsidR="00715B00" w:rsidRPr="00715B00" w:rsidRDefault="00715B00" w:rsidP="00715B00">
      <w:pPr>
        <w:pStyle w:val="NormalWeb"/>
        <w:spacing w:line="360" w:lineRule="auto"/>
        <w:jc w:val="both"/>
        <w:rPr>
          <w:rFonts w:ascii="Arial" w:hAnsi="Arial" w:cs="Arial"/>
          <w:lang w:val="ro-RO"/>
        </w:rPr>
      </w:pPr>
      <w:r w:rsidRPr="00715B00">
        <w:rPr>
          <w:rFonts w:ascii="Arial" w:hAnsi="Arial" w:cs="Arial"/>
        </w:rPr>
        <w:t xml:space="preserve">Dreptul la demnitate </w:t>
      </w:r>
      <w:bookmarkStart w:id="0" w:name="_GoBack"/>
      <w:bookmarkEnd w:id="0"/>
    </w:p>
    <w:p w14:paraId="0B4E37ED" w14:textId="77777777" w:rsidR="00715B00" w:rsidRPr="00715B00" w:rsidRDefault="00715B00" w:rsidP="00715B00">
      <w:pPr>
        <w:pStyle w:val="NormalWeb"/>
        <w:spacing w:line="360" w:lineRule="auto"/>
        <w:jc w:val="both"/>
        <w:rPr>
          <w:rFonts w:ascii="Arial" w:hAnsi="Arial" w:cs="Arial"/>
          <w:lang w:val="ro-RO"/>
        </w:rPr>
      </w:pPr>
      <w:r w:rsidRPr="00715B00">
        <w:rPr>
          <w:rFonts w:ascii="Arial" w:hAnsi="Arial" w:cs="Arial"/>
        </w:rPr>
        <w:t>Pacientului trebuie sa i se respecte dreptul la intimitate, dreptul la dreptul la tratament împotriva durerilor, dreptul la un sfârşit demn, protecţia integrităţii corpului, respectarea vieţii private şi principiul nediscriminării.</w:t>
      </w:r>
    </w:p>
    <w:p w14:paraId="52C43D10" w14:textId="77777777" w:rsidR="00980AF4" w:rsidRPr="00715B00" w:rsidRDefault="00980AF4">
      <w:pPr>
        <w:rPr>
          <w:rFonts w:ascii="Arial" w:hAnsi="Arial" w:cs="Arial"/>
        </w:rPr>
      </w:pPr>
    </w:p>
    <w:sectPr w:rsidR="00980AF4" w:rsidRPr="00715B00" w:rsidSect="00390F8A"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Batang">
    <w:altName w:val="바탕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EUAlbertina+02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6CBE"/>
    <w:rsid w:val="00326CBE"/>
    <w:rsid w:val="00390F8A"/>
    <w:rsid w:val="00715B00"/>
    <w:rsid w:val="00980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1465B1FD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6CBE"/>
    <w:rPr>
      <w:rFonts w:ascii="Times New Roman" w:eastAsia="Times New Roman" w:hAnsi="Times New Roman" w:cs="Times New Roman"/>
      <w:lang w:val="ro-RO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326CBE"/>
    <w:pPr>
      <w:spacing w:before="100" w:beforeAutospacing="1" w:after="100" w:afterAutospacing="1"/>
    </w:pPr>
    <w:rPr>
      <w:rFonts w:eastAsia="Batang"/>
      <w:lang w:val="en-US" w:eastAsia="ko-KR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6CBE"/>
    <w:rPr>
      <w:rFonts w:ascii="Times New Roman" w:eastAsia="Times New Roman" w:hAnsi="Times New Roman" w:cs="Times New Roman"/>
      <w:lang w:val="ro-RO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326CBE"/>
    <w:pPr>
      <w:spacing w:before="100" w:beforeAutospacing="1" w:after="100" w:afterAutospacing="1"/>
    </w:pPr>
    <w:rPr>
      <w:rFonts w:eastAsia="Batang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114</Words>
  <Characters>650</Characters>
  <Application>Microsoft Macintosh Word</Application>
  <DocSecurity>0</DocSecurity>
  <Lines>5</Lines>
  <Paragraphs>1</Paragraphs>
  <ScaleCrop>false</ScaleCrop>
  <Company>Verbamed</Company>
  <LinksUpToDate>false</LinksUpToDate>
  <CharactersWithSpaces>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Luminita Valcea</dc:creator>
  <cp:keywords/>
  <dc:description/>
  <cp:lastModifiedBy>Luminita Valcea</cp:lastModifiedBy>
  <cp:revision>2</cp:revision>
  <dcterms:created xsi:type="dcterms:W3CDTF">2015-09-22T20:14:00Z</dcterms:created>
  <dcterms:modified xsi:type="dcterms:W3CDTF">2015-09-22T20:15:00Z</dcterms:modified>
</cp:coreProperties>
</file>