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EE" w:rsidRDefault="00B027EE" w:rsidP="00FF4D37">
      <w:pPr>
        <w:spacing w:after="0"/>
        <w:jc w:val="center"/>
        <w:outlineLvl w:val="0"/>
        <w:rPr>
          <w:rFonts w:ascii="Trebuchet MS" w:hAnsi="Trebuchet MS" w:cs="Arial"/>
          <w:b/>
          <w:sz w:val="24"/>
          <w:szCs w:val="24"/>
          <w:u w:val="single"/>
        </w:rPr>
      </w:pPr>
    </w:p>
    <w:p w:rsidR="00B027EE" w:rsidRDefault="00B027EE" w:rsidP="00FF4D37">
      <w:pPr>
        <w:spacing w:after="0"/>
        <w:jc w:val="center"/>
        <w:outlineLvl w:val="0"/>
        <w:rPr>
          <w:rFonts w:ascii="Trebuchet MS" w:hAnsi="Trebuchet MS" w:cs="Arial"/>
          <w:b/>
          <w:sz w:val="24"/>
          <w:szCs w:val="24"/>
          <w:u w:val="single"/>
        </w:rPr>
      </w:pPr>
    </w:p>
    <w:p w:rsidR="00FF4D37" w:rsidRPr="004F764D" w:rsidRDefault="00FF4D37" w:rsidP="00FF4D37">
      <w:pPr>
        <w:spacing w:after="0"/>
        <w:jc w:val="center"/>
        <w:outlineLvl w:val="0"/>
        <w:rPr>
          <w:rFonts w:ascii="Trebuchet MS" w:hAnsi="Trebuchet MS" w:cs="Arial"/>
          <w:b/>
          <w:sz w:val="24"/>
          <w:szCs w:val="24"/>
          <w:u w:val="single"/>
        </w:rPr>
      </w:pPr>
      <w:r w:rsidRPr="004F764D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FF4D37" w:rsidRDefault="00FF4D37" w:rsidP="00FF4D37">
      <w:pPr>
        <w:spacing w:after="0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4F764D">
        <w:rPr>
          <w:rFonts w:ascii="Trebuchet MS" w:hAnsi="Trebuchet MS" w:cs="Arial"/>
          <w:b/>
          <w:sz w:val="24"/>
          <w:szCs w:val="24"/>
        </w:rPr>
        <w:t>pentru concurs</w:t>
      </w:r>
      <w:r w:rsidR="00B027EE">
        <w:rPr>
          <w:rFonts w:ascii="Trebuchet MS" w:hAnsi="Trebuchet MS" w:cs="Arial"/>
          <w:b/>
          <w:sz w:val="24"/>
          <w:szCs w:val="24"/>
        </w:rPr>
        <w:t>, în vederea ocupării postului</w:t>
      </w:r>
      <w:r w:rsidRPr="004F764D">
        <w:rPr>
          <w:rFonts w:ascii="Trebuchet MS" w:hAnsi="Trebuchet MS" w:cs="Arial"/>
          <w:b/>
          <w:sz w:val="24"/>
          <w:szCs w:val="24"/>
        </w:rPr>
        <w:t xml:space="preserve"> de Consilier gr. IA</w:t>
      </w:r>
      <w:r w:rsidR="00B027EE">
        <w:rPr>
          <w:rFonts w:ascii="Trebuchet MS" w:hAnsi="Trebuchet MS" w:cs="Arial"/>
          <w:b/>
          <w:sz w:val="24"/>
          <w:szCs w:val="24"/>
        </w:rPr>
        <w:t xml:space="preserve"> </w:t>
      </w:r>
      <w:r w:rsidRPr="004F764D">
        <w:rPr>
          <w:rFonts w:ascii="Trebuchet MS" w:hAnsi="Trebuchet MS" w:cs="Arial"/>
          <w:b/>
          <w:sz w:val="24"/>
          <w:szCs w:val="24"/>
        </w:rPr>
        <w:t xml:space="preserve">- </w:t>
      </w:r>
      <w:r w:rsidRPr="004F764D">
        <w:rPr>
          <w:rFonts w:ascii="Trebuchet MS" w:hAnsi="Trebuchet MS"/>
          <w:b/>
          <w:sz w:val="24"/>
          <w:szCs w:val="24"/>
          <w:lang w:val="pt-BR"/>
        </w:rPr>
        <w:t xml:space="preserve">Biroul Standarde pentru Serviciile de Sănătate </w:t>
      </w:r>
      <w:r w:rsidR="00B027EE">
        <w:rPr>
          <w:rFonts w:ascii="Trebuchet MS" w:hAnsi="Trebuchet MS"/>
          <w:b/>
          <w:sz w:val="24"/>
          <w:szCs w:val="24"/>
          <w:lang w:val="pt-BR"/>
        </w:rPr>
        <w:t>Spitalicești – Unitatea de Standarde pentru Serviciile de Sănătate – Direcția Generală de Standardizare și Acreditare</w:t>
      </w:r>
      <w:r w:rsidR="001C5E45">
        <w:rPr>
          <w:rFonts w:ascii="Trebuchet MS" w:hAnsi="Trebuchet MS"/>
          <w:b/>
          <w:sz w:val="24"/>
          <w:szCs w:val="24"/>
          <w:lang w:val="pt-BR"/>
        </w:rPr>
        <w:t xml:space="preserve"> din cadrul A.N.M.C.S.</w:t>
      </w:r>
    </w:p>
    <w:p w:rsidR="00B027EE" w:rsidRDefault="00B027EE" w:rsidP="00FF4D37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</w:p>
    <w:p w:rsidR="00B027EE" w:rsidRDefault="00B027EE" w:rsidP="00B027EE">
      <w:pPr>
        <w:spacing w:after="0"/>
        <w:jc w:val="both"/>
        <w:rPr>
          <w:rFonts w:ascii="Trebuchet MS" w:hAnsi="Trebuchet MS" w:cs="Arial"/>
          <w:b/>
          <w:sz w:val="24"/>
          <w:szCs w:val="24"/>
        </w:rPr>
      </w:pPr>
    </w:p>
    <w:p w:rsidR="0054799F" w:rsidRDefault="0054799F" w:rsidP="00B027EE">
      <w:pPr>
        <w:spacing w:after="0"/>
        <w:jc w:val="both"/>
        <w:rPr>
          <w:rFonts w:ascii="Trebuchet MS" w:hAnsi="Trebuchet MS" w:cs="Arial"/>
          <w:b/>
          <w:sz w:val="24"/>
          <w:szCs w:val="24"/>
        </w:rPr>
      </w:pPr>
    </w:p>
    <w:p w:rsidR="00B027EE" w:rsidRPr="001C5E45" w:rsidRDefault="00B027EE" w:rsidP="00B027EE">
      <w:pPr>
        <w:spacing w:after="0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1C5E45">
        <w:rPr>
          <w:rFonts w:ascii="Trebuchet MS" w:hAnsi="Trebuchet MS" w:cs="Arial"/>
          <w:b/>
          <w:sz w:val="24"/>
          <w:szCs w:val="24"/>
          <w:u w:val="single"/>
        </w:rPr>
        <w:t>Biroul Standarde pentru Serviciile de Sănătate Spitalicești – Unitatea de Standarde pentru Serviciile de Sănătate</w:t>
      </w:r>
    </w:p>
    <w:p w:rsidR="00B027EE" w:rsidRPr="001C5E45" w:rsidRDefault="00B027EE" w:rsidP="00B027EE">
      <w:pPr>
        <w:spacing w:after="0"/>
        <w:rPr>
          <w:rFonts w:ascii="Trebuchet MS" w:hAnsi="Trebuchet MS" w:cs="Arial"/>
          <w:b/>
          <w:sz w:val="24"/>
          <w:szCs w:val="24"/>
          <w:u w:val="single"/>
        </w:rPr>
      </w:pPr>
      <w:r w:rsidRPr="001C5E45">
        <w:rPr>
          <w:rFonts w:ascii="Trebuchet MS" w:hAnsi="Trebuchet MS" w:cs="Arial"/>
          <w:b/>
          <w:sz w:val="24"/>
          <w:szCs w:val="24"/>
          <w:u w:val="single"/>
        </w:rPr>
        <w:t>1 post Consilier IA</w:t>
      </w: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Narrow-Bold"/>
          <w:b/>
          <w:bCs/>
          <w:sz w:val="24"/>
          <w:szCs w:val="24"/>
        </w:rPr>
      </w:pP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nr. 185/2017 privind asigurarea calității în sistemul de sănătate,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-Italic"/>
          <w:i/>
          <w:iCs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 xml:space="preserve">Legea nr. 95/2006 privind reforma în domeniul sănătății, republicată, cu modificările și completările ulterioare </w:t>
      </w:r>
      <w:r w:rsidRPr="004F764D">
        <w:rPr>
          <w:rFonts w:ascii="Trebuchet MS" w:hAnsi="Trebuchet MS" w:cs="ArialNarrow-Italic"/>
          <w:i/>
          <w:iCs/>
          <w:sz w:val="24"/>
          <w:szCs w:val="24"/>
        </w:rPr>
        <w:t>(TITLUL VII Spitalele și art. 249 pentru ocuparea posturilor din spitale);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drepturilor pacientului nr. 46/2003,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nr. 3/2021 privind prevenirea, diagnosticarea și tratamentul infecțiilor asociate asistenței medicale din unitățile medicale și din centrele rezidențiale pentru persoanele adulte aflate în dificultate din România;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nr. 211/2011 privind regimul deșeurilor,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Legea nr.319/2006 privind securitatea și sănătatea în muncă,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446/2017 privind aprobarea Standardelor, procedurii și metodologiei de evaluare și acreditare a spitalelor;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nr.212/2017,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 10/2018 privind aprobarea categoriilor de acreditare a unităților sanitare cu paturi aferente celui de al II-lea ciclu de acreditare,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 xml:space="preserve">Ordinul președintelui Autorității Naționale de Management al Calității în Sănatate nr. 298/2020 pentru aprobarea Metodologiei privind monitorizarea procesului de </w:t>
      </w:r>
      <w:r w:rsidRPr="004F764D">
        <w:rPr>
          <w:rFonts w:ascii="Trebuchet MS" w:hAnsi="Trebuchet MS" w:cs="ArialNarrow"/>
          <w:sz w:val="24"/>
          <w:szCs w:val="24"/>
        </w:rPr>
        <w:lastRenderedPageBreak/>
        <w:t>implementare a sistemului de management al calității serviciilor de sănătate și siguranței pacientului;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 185/2020 pentru aprobarea Instrucțiunilor privind desfășurarea etapei de pregătire a evaluării unitaților sanitare cu paturi;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 32/2020 privind aprobarea modalității de plată de către unitățile sanitare a taxei de acreditare,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 147/2020 privind aprobarea Instrucțiunilor privind desfășurarea etapei de evaluare a unităților sanitare cu paturi;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 148/2020 privind aprobarea Instructiunilor privind desfășurarea etapei de acreditare a unităților sanitare cu paturi;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Ordinului președintelui Autorității Naționale de Management al Calității în Sănatate nr. 432/2019 privind aprobarea condițiilor și a metodologiei de suspendare a acreditării unităților sanitare cu paturi, cu modificările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președintelui Autorității Naționale de Management al Calității în Sănatate nr.148/2018 privind aprobarea metodologiei privind receptia serviciilor prestate de evaluatori in cadrul procesului de acreditare a spitalelor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1410/2016 privind aprobarea Normelor de aplicare a Legii drepturilor pacientului nr. 46/2003,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914/2006 pentru aprobarea normelor privind condițiile pe care trebuie să le îndeplinească un spital în vederea obținerii autorizației sanitare de functionare,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961/2016 pentru aprobarea Normelor tehnice privind curățarea, dezinfecția și sterilizarea în unitățile sanitare publice și private, tehnicii de lucru și interpretare pentru testele de evaluare a eficienței procedurii de curățenie și dezinfecție, procedurilor recomandate pentru dezinfecția mâinilor, în funcție de nivelul de risc, metodelor de aplicare a dezinfectantelor chimice în funcție de suportul care urmează să fie tratat și a metodelor de evaluare a derulării și eficienței procesului de sterilizare;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1101/2016 privind aprobarea Normelor de supraveghere, prevenire și limitare a infecțiilor asociate asistenței medicale în unitățile sanitare,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1501/2016 privind aprobarea implementării mecanismului de feedback al pacientului în spitalele publice,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 w:cs="ArialNarrow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 1502/2016 pentru aprobarea componenței și a atribuțiilor Consiliului etic care funcționează în cadrul spitalelor publice, 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t>Ordinul ministrului sănătății nr.</w:t>
      </w:r>
      <w:r w:rsidRPr="004F764D">
        <w:rPr>
          <w:rFonts w:ascii="Trebuchet MS" w:hAnsi="Trebuchet MS"/>
          <w:sz w:val="24"/>
          <w:szCs w:val="24"/>
        </w:rPr>
        <w:t xml:space="preserve">1226 din 9 octombrie 2006 pentru aprobarea Normelor privind colecta, controlul biologic, prepararea, conservarea, distribuţia şi transportul sângelui şi componentelor sanguine umane </w:t>
      </w:r>
      <w:r w:rsidRPr="004F764D">
        <w:rPr>
          <w:rFonts w:ascii="Trebuchet MS" w:hAnsi="Trebuchet MS" w:cs="ArialNarrow"/>
          <w:sz w:val="24"/>
          <w:szCs w:val="24"/>
        </w:rPr>
        <w:t>cu modificările și completările ulterioare;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F764D">
        <w:rPr>
          <w:rFonts w:ascii="Trebuchet MS" w:hAnsi="Trebuchet MS" w:cs="ArialNarrow"/>
          <w:sz w:val="24"/>
          <w:szCs w:val="24"/>
        </w:rPr>
        <w:lastRenderedPageBreak/>
        <w:t>Ordinul Secretarului General al Guvernului nr.600/2018 privind aprobarea Codului controlului intern managerial al entităților publice;</w:t>
      </w:r>
    </w:p>
    <w:p w:rsidR="00FF4D37" w:rsidRPr="004F764D" w:rsidRDefault="00FF4D37" w:rsidP="001C5E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4F764D">
        <w:rPr>
          <w:rFonts w:ascii="Trebuchet MS" w:hAnsi="Trebuchet MS"/>
          <w:sz w:val="24"/>
          <w:szCs w:val="24"/>
        </w:rPr>
        <w:t xml:space="preserve">Regulament </w:t>
      </w:r>
      <w:r w:rsidRPr="004F764D">
        <w:rPr>
          <w:rFonts w:ascii="Trebuchet MS" w:hAnsi="Trebuchet MS"/>
          <w:sz w:val="24"/>
          <w:szCs w:val="24"/>
          <w:lang w:val="fr-FR"/>
        </w:rPr>
        <w:t xml:space="preserve">de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Organizare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şi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4F764D">
        <w:rPr>
          <w:rFonts w:ascii="Trebuchet MS" w:hAnsi="Trebuchet MS"/>
          <w:sz w:val="24"/>
          <w:szCs w:val="24"/>
          <w:lang w:val="fr-FR"/>
        </w:rPr>
        <w:t>Funcţionare</w:t>
      </w:r>
      <w:proofErr w:type="spellEnd"/>
      <w:r w:rsidRPr="004F764D">
        <w:rPr>
          <w:rFonts w:ascii="Trebuchet MS" w:hAnsi="Trebuchet MS"/>
          <w:sz w:val="24"/>
          <w:szCs w:val="24"/>
          <w:lang w:val="fr-FR"/>
        </w:rPr>
        <w:t xml:space="preserve"> </w:t>
      </w:r>
      <w:r w:rsidRPr="004F764D">
        <w:rPr>
          <w:rFonts w:ascii="Trebuchet MS" w:hAnsi="Trebuchet MS"/>
          <w:sz w:val="24"/>
          <w:szCs w:val="24"/>
        </w:rPr>
        <w:t>al Autorității Naționale de Management al Calității în Sănătate, 2021.</w:t>
      </w: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FF4D3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FF4D37" w:rsidRPr="004F764D" w:rsidRDefault="00FF4D37" w:rsidP="00EA2368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/>
          <w:color w:val="666666"/>
          <w:sz w:val="27"/>
          <w:szCs w:val="27"/>
          <w:lang w:eastAsia="ro-RO"/>
        </w:rPr>
      </w:pPr>
    </w:p>
    <w:sectPr w:rsidR="00FF4D37" w:rsidRPr="004F764D" w:rsidSect="006C125F">
      <w:headerReference w:type="default" r:id="rId7"/>
      <w:headerReference w:type="first" r:id="rId8"/>
      <w:pgSz w:w="11906" w:h="16838"/>
      <w:pgMar w:top="539" w:right="849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1D" w:rsidRDefault="002B2C1D" w:rsidP="003A7CAE">
      <w:pPr>
        <w:spacing w:after="0" w:line="240" w:lineRule="auto"/>
      </w:pPr>
      <w:r>
        <w:separator/>
      </w:r>
    </w:p>
  </w:endnote>
  <w:endnote w:type="continuationSeparator" w:id="0">
    <w:p w:rsidR="002B2C1D" w:rsidRDefault="002B2C1D" w:rsidP="003A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1D" w:rsidRDefault="002B2C1D" w:rsidP="003A7CAE">
      <w:pPr>
        <w:spacing w:after="0" w:line="240" w:lineRule="auto"/>
      </w:pPr>
      <w:r>
        <w:separator/>
      </w:r>
    </w:p>
  </w:footnote>
  <w:footnote w:type="continuationSeparator" w:id="0">
    <w:p w:rsidR="002B2C1D" w:rsidRDefault="002B2C1D" w:rsidP="003A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5" w:rsidRDefault="00620CB5" w:rsidP="009203B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5" w:rsidRDefault="00B027EE" w:rsidP="009203BD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4867275" cy="962025"/>
          <wp:effectExtent l="19050" t="0" r="9525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3F72"/>
    <w:multiLevelType w:val="hybridMultilevel"/>
    <w:tmpl w:val="5B92703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77F7"/>
    <w:multiLevelType w:val="hybridMultilevel"/>
    <w:tmpl w:val="44587952"/>
    <w:lvl w:ilvl="0" w:tplc="D25C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23C77"/>
    <w:multiLevelType w:val="hybridMultilevel"/>
    <w:tmpl w:val="BA6416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552A"/>
    <w:multiLevelType w:val="hybridMultilevel"/>
    <w:tmpl w:val="DE7A6784"/>
    <w:lvl w:ilvl="0" w:tplc="0F1A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CF9"/>
    <w:multiLevelType w:val="hybridMultilevel"/>
    <w:tmpl w:val="1DCEB8AE"/>
    <w:lvl w:ilvl="0" w:tplc="562C3ADA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8" w:hanging="360"/>
      </w:pPr>
    </w:lvl>
    <w:lvl w:ilvl="2" w:tplc="0418001B" w:tentative="1">
      <w:start w:val="1"/>
      <w:numFmt w:val="lowerRoman"/>
      <w:lvlText w:val="%3."/>
      <w:lvlJc w:val="right"/>
      <w:pPr>
        <w:ind w:left="2338" w:hanging="180"/>
      </w:pPr>
    </w:lvl>
    <w:lvl w:ilvl="3" w:tplc="0418000F" w:tentative="1">
      <w:start w:val="1"/>
      <w:numFmt w:val="decimal"/>
      <w:lvlText w:val="%4."/>
      <w:lvlJc w:val="left"/>
      <w:pPr>
        <w:ind w:left="3058" w:hanging="360"/>
      </w:pPr>
    </w:lvl>
    <w:lvl w:ilvl="4" w:tplc="04180019" w:tentative="1">
      <w:start w:val="1"/>
      <w:numFmt w:val="lowerLetter"/>
      <w:lvlText w:val="%5."/>
      <w:lvlJc w:val="left"/>
      <w:pPr>
        <w:ind w:left="3778" w:hanging="360"/>
      </w:pPr>
    </w:lvl>
    <w:lvl w:ilvl="5" w:tplc="0418001B" w:tentative="1">
      <w:start w:val="1"/>
      <w:numFmt w:val="lowerRoman"/>
      <w:lvlText w:val="%6."/>
      <w:lvlJc w:val="right"/>
      <w:pPr>
        <w:ind w:left="4498" w:hanging="180"/>
      </w:pPr>
    </w:lvl>
    <w:lvl w:ilvl="6" w:tplc="0418000F" w:tentative="1">
      <w:start w:val="1"/>
      <w:numFmt w:val="decimal"/>
      <w:lvlText w:val="%7."/>
      <w:lvlJc w:val="left"/>
      <w:pPr>
        <w:ind w:left="5218" w:hanging="360"/>
      </w:pPr>
    </w:lvl>
    <w:lvl w:ilvl="7" w:tplc="04180019" w:tentative="1">
      <w:start w:val="1"/>
      <w:numFmt w:val="lowerLetter"/>
      <w:lvlText w:val="%8."/>
      <w:lvlJc w:val="left"/>
      <w:pPr>
        <w:ind w:left="5938" w:hanging="360"/>
      </w:pPr>
    </w:lvl>
    <w:lvl w:ilvl="8" w:tplc="0418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6">
    <w:nsid w:val="14412A4B"/>
    <w:multiLevelType w:val="hybridMultilevel"/>
    <w:tmpl w:val="5EB245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A385A"/>
    <w:multiLevelType w:val="hybridMultilevel"/>
    <w:tmpl w:val="2228BA86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010E9"/>
    <w:multiLevelType w:val="hybridMultilevel"/>
    <w:tmpl w:val="DD8258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DAF"/>
    <w:multiLevelType w:val="hybridMultilevel"/>
    <w:tmpl w:val="38EC3A7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9F3393"/>
    <w:multiLevelType w:val="hybridMultilevel"/>
    <w:tmpl w:val="880217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3570C1D"/>
    <w:multiLevelType w:val="hybridMultilevel"/>
    <w:tmpl w:val="B17426CE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16CAC152">
      <w:start w:val="1"/>
      <w:numFmt w:val="decimal"/>
      <w:lvlText w:val="%2."/>
      <w:lvlJc w:val="left"/>
      <w:pPr>
        <w:ind w:left="1834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249A538E"/>
    <w:multiLevelType w:val="hybridMultilevel"/>
    <w:tmpl w:val="78D6163C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203A8"/>
    <w:multiLevelType w:val="hybridMultilevel"/>
    <w:tmpl w:val="03A42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4F45A1"/>
    <w:multiLevelType w:val="hybridMultilevel"/>
    <w:tmpl w:val="0C5EBC7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2842AF"/>
    <w:multiLevelType w:val="hybridMultilevel"/>
    <w:tmpl w:val="0AC80736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F1ACEEE">
      <w:start w:val="1"/>
      <w:numFmt w:val="decimal"/>
      <w:lvlText w:val="%2."/>
      <w:lvlJc w:val="left"/>
      <w:pPr>
        <w:ind w:left="1834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>
    <w:nsid w:val="3CD21404"/>
    <w:multiLevelType w:val="hybridMultilevel"/>
    <w:tmpl w:val="31BED140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D6336"/>
    <w:multiLevelType w:val="hybridMultilevel"/>
    <w:tmpl w:val="C4D228B8"/>
    <w:lvl w:ilvl="0" w:tplc="16CAC152">
      <w:start w:val="1"/>
      <w:numFmt w:val="decimal"/>
      <w:lvlText w:val="%1."/>
      <w:lvlJc w:val="left"/>
      <w:pPr>
        <w:ind w:left="183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54" w:hanging="360"/>
      </w:pPr>
    </w:lvl>
    <w:lvl w:ilvl="2" w:tplc="0418001B" w:tentative="1">
      <w:start w:val="1"/>
      <w:numFmt w:val="lowerRoman"/>
      <w:lvlText w:val="%3."/>
      <w:lvlJc w:val="right"/>
      <w:pPr>
        <w:ind w:left="3274" w:hanging="180"/>
      </w:pPr>
    </w:lvl>
    <w:lvl w:ilvl="3" w:tplc="0418000F" w:tentative="1">
      <w:start w:val="1"/>
      <w:numFmt w:val="decimal"/>
      <w:lvlText w:val="%4."/>
      <w:lvlJc w:val="left"/>
      <w:pPr>
        <w:ind w:left="3994" w:hanging="360"/>
      </w:pPr>
    </w:lvl>
    <w:lvl w:ilvl="4" w:tplc="04180019" w:tentative="1">
      <w:start w:val="1"/>
      <w:numFmt w:val="lowerLetter"/>
      <w:lvlText w:val="%5."/>
      <w:lvlJc w:val="left"/>
      <w:pPr>
        <w:ind w:left="4714" w:hanging="360"/>
      </w:pPr>
    </w:lvl>
    <w:lvl w:ilvl="5" w:tplc="0418001B" w:tentative="1">
      <w:start w:val="1"/>
      <w:numFmt w:val="lowerRoman"/>
      <w:lvlText w:val="%6."/>
      <w:lvlJc w:val="right"/>
      <w:pPr>
        <w:ind w:left="5434" w:hanging="180"/>
      </w:pPr>
    </w:lvl>
    <w:lvl w:ilvl="6" w:tplc="0418000F" w:tentative="1">
      <w:start w:val="1"/>
      <w:numFmt w:val="decimal"/>
      <w:lvlText w:val="%7."/>
      <w:lvlJc w:val="left"/>
      <w:pPr>
        <w:ind w:left="6154" w:hanging="360"/>
      </w:pPr>
    </w:lvl>
    <w:lvl w:ilvl="7" w:tplc="04180019" w:tentative="1">
      <w:start w:val="1"/>
      <w:numFmt w:val="lowerLetter"/>
      <w:lvlText w:val="%8."/>
      <w:lvlJc w:val="left"/>
      <w:pPr>
        <w:ind w:left="6874" w:hanging="360"/>
      </w:pPr>
    </w:lvl>
    <w:lvl w:ilvl="8" w:tplc="0418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0">
    <w:nsid w:val="46F723CF"/>
    <w:multiLevelType w:val="hybridMultilevel"/>
    <w:tmpl w:val="E56E6A0E"/>
    <w:lvl w:ilvl="0" w:tplc="721E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F97CF7"/>
    <w:multiLevelType w:val="hybridMultilevel"/>
    <w:tmpl w:val="C5DC0C1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A95AF6"/>
    <w:multiLevelType w:val="hybridMultilevel"/>
    <w:tmpl w:val="BFBC465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6634B"/>
    <w:multiLevelType w:val="hybridMultilevel"/>
    <w:tmpl w:val="0C601BA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F6A55"/>
    <w:multiLevelType w:val="hybridMultilevel"/>
    <w:tmpl w:val="045E0564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6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631D7"/>
    <w:multiLevelType w:val="hybridMultilevel"/>
    <w:tmpl w:val="A5D69238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8">
    <w:nsid w:val="69CC78CA"/>
    <w:multiLevelType w:val="hybridMultilevel"/>
    <w:tmpl w:val="7046CD52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9">
    <w:nsid w:val="69E84543"/>
    <w:multiLevelType w:val="hybridMultilevel"/>
    <w:tmpl w:val="EAE03444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6672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33EF8"/>
    <w:multiLevelType w:val="hybridMultilevel"/>
    <w:tmpl w:val="2346979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3C2B6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01511A"/>
    <w:multiLevelType w:val="hybridMultilevel"/>
    <w:tmpl w:val="FD703718"/>
    <w:lvl w:ilvl="0" w:tplc="0C0ECB5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CE30AEC"/>
    <w:multiLevelType w:val="hybridMultilevel"/>
    <w:tmpl w:val="5DCE1020"/>
    <w:lvl w:ilvl="0" w:tplc="2CE23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27EF8"/>
    <w:multiLevelType w:val="hybridMultilevel"/>
    <w:tmpl w:val="8C06363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>
    <w:nsid w:val="73F132F8"/>
    <w:multiLevelType w:val="hybridMultilevel"/>
    <w:tmpl w:val="0D84D0F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F723D"/>
    <w:multiLevelType w:val="hybridMultilevel"/>
    <w:tmpl w:val="B3E842A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10043"/>
    <w:multiLevelType w:val="hybridMultilevel"/>
    <w:tmpl w:val="4C0497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7F0197"/>
    <w:multiLevelType w:val="hybridMultilevel"/>
    <w:tmpl w:val="6B4A5894"/>
    <w:lvl w:ilvl="0" w:tplc="F02A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C1594"/>
    <w:multiLevelType w:val="hybridMultilevel"/>
    <w:tmpl w:val="F252E12E"/>
    <w:lvl w:ilvl="0" w:tplc="16CAC15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A5C6F70"/>
    <w:multiLevelType w:val="hybridMultilevel"/>
    <w:tmpl w:val="B3541E98"/>
    <w:lvl w:ilvl="0" w:tplc="16CAC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B6785"/>
    <w:multiLevelType w:val="hybridMultilevel"/>
    <w:tmpl w:val="42D207E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2574C"/>
    <w:multiLevelType w:val="hybridMultilevel"/>
    <w:tmpl w:val="744848B2"/>
    <w:lvl w:ilvl="0" w:tplc="0F1AC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3"/>
  </w:num>
  <w:num w:numId="3">
    <w:abstractNumId w:val="9"/>
  </w:num>
  <w:num w:numId="4">
    <w:abstractNumId w:val="26"/>
  </w:num>
  <w:num w:numId="5">
    <w:abstractNumId w:val="0"/>
  </w:num>
  <w:num w:numId="6">
    <w:abstractNumId w:val="22"/>
  </w:num>
  <w:num w:numId="7">
    <w:abstractNumId w:val="12"/>
  </w:num>
  <w:num w:numId="8">
    <w:abstractNumId w:val="31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2"/>
  </w:num>
  <w:num w:numId="22">
    <w:abstractNumId w:val="4"/>
  </w:num>
  <w:num w:numId="23">
    <w:abstractNumId w:val="1"/>
  </w:num>
  <w:num w:numId="24">
    <w:abstractNumId w:val="32"/>
  </w:num>
  <w:num w:numId="25">
    <w:abstractNumId w:val="40"/>
  </w:num>
  <w:num w:numId="26">
    <w:abstractNumId w:val="7"/>
  </w:num>
  <w:num w:numId="27">
    <w:abstractNumId w:val="29"/>
  </w:num>
  <w:num w:numId="28">
    <w:abstractNumId w:val="5"/>
  </w:num>
  <w:num w:numId="29">
    <w:abstractNumId w:val="27"/>
  </w:num>
  <w:num w:numId="30">
    <w:abstractNumId w:val="13"/>
  </w:num>
  <w:num w:numId="31">
    <w:abstractNumId w:val="38"/>
  </w:num>
  <w:num w:numId="32">
    <w:abstractNumId w:val="36"/>
  </w:num>
  <w:num w:numId="33">
    <w:abstractNumId w:val="20"/>
  </w:num>
  <w:num w:numId="34">
    <w:abstractNumId w:val="41"/>
  </w:num>
  <w:num w:numId="35">
    <w:abstractNumId w:val="24"/>
  </w:num>
  <w:num w:numId="36">
    <w:abstractNumId w:val="42"/>
  </w:num>
  <w:num w:numId="37">
    <w:abstractNumId w:val="28"/>
  </w:num>
  <w:num w:numId="38">
    <w:abstractNumId w:val="17"/>
  </w:num>
  <w:num w:numId="39">
    <w:abstractNumId w:val="14"/>
  </w:num>
  <w:num w:numId="40">
    <w:abstractNumId w:val="39"/>
  </w:num>
  <w:num w:numId="41">
    <w:abstractNumId w:val="25"/>
  </w:num>
  <w:num w:numId="42">
    <w:abstractNumId w:val="19"/>
  </w:num>
  <w:num w:numId="43">
    <w:abstractNumId w:val="2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A2368"/>
    <w:rsid w:val="00083373"/>
    <w:rsid w:val="001842FE"/>
    <w:rsid w:val="0019176A"/>
    <w:rsid w:val="001B6D16"/>
    <w:rsid w:val="001B7047"/>
    <w:rsid w:val="001B7721"/>
    <w:rsid w:val="001C5E45"/>
    <w:rsid w:val="00254071"/>
    <w:rsid w:val="002B2C1D"/>
    <w:rsid w:val="002C384F"/>
    <w:rsid w:val="00306A4C"/>
    <w:rsid w:val="003A7CAE"/>
    <w:rsid w:val="00423416"/>
    <w:rsid w:val="004564B5"/>
    <w:rsid w:val="004F764D"/>
    <w:rsid w:val="00505622"/>
    <w:rsid w:val="0054799F"/>
    <w:rsid w:val="00620CB5"/>
    <w:rsid w:val="006C125F"/>
    <w:rsid w:val="006F0215"/>
    <w:rsid w:val="007465C5"/>
    <w:rsid w:val="00765868"/>
    <w:rsid w:val="007D5D46"/>
    <w:rsid w:val="009203BD"/>
    <w:rsid w:val="0099074A"/>
    <w:rsid w:val="009A6164"/>
    <w:rsid w:val="00A56DE9"/>
    <w:rsid w:val="00A7621D"/>
    <w:rsid w:val="00AD5CCC"/>
    <w:rsid w:val="00B027EE"/>
    <w:rsid w:val="00BE45EF"/>
    <w:rsid w:val="00C77DDE"/>
    <w:rsid w:val="00C900DA"/>
    <w:rsid w:val="00CA1281"/>
    <w:rsid w:val="00CB43C0"/>
    <w:rsid w:val="00D424F8"/>
    <w:rsid w:val="00D469B2"/>
    <w:rsid w:val="00DD3345"/>
    <w:rsid w:val="00DF6DFD"/>
    <w:rsid w:val="00EA2368"/>
    <w:rsid w:val="00F74686"/>
    <w:rsid w:val="00FA2A0D"/>
    <w:rsid w:val="00FA41DE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68"/>
  </w:style>
  <w:style w:type="paragraph" w:customStyle="1" w:styleId="Default">
    <w:name w:val="Default"/>
    <w:rsid w:val="00EA2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tpreambul">
    <w:name w:val="st_tpreambul"/>
    <w:basedOn w:val="DefaultParagraphFont"/>
    <w:rsid w:val="00EA2368"/>
  </w:style>
  <w:style w:type="paragraph" w:styleId="BalloonText">
    <w:name w:val="Balloon Text"/>
    <w:basedOn w:val="Normal"/>
    <w:link w:val="BalloonTextChar"/>
    <w:uiPriority w:val="99"/>
    <w:semiHidden/>
    <w:unhideWhenUsed/>
    <w:rsid w:val="007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345"/>
  </w:style>
  <w:style w:type="table" w:styleId="TableGrid">
    <w:name w:val="Table Grid"/>
    <w:basedOn w:val="TableNormal"/>
    <w:rsid w:val="00BE45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E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BE45E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BE45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864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SUBTIRELU</dc:creator>
  <cp:lastModifiedBy>Alina Tentea</cp:lastModifiedBy>
  <cp:revision>4</cp:revision>
  <cp:lastPrinted>2021-08-31T14:33:00Z</cp:lastPrinted>
  <dcterms:created xsi:type="dcterms:W3CDTF">2021-09-03T08:55:00Z</dcterms:created>
  <dcterms:modified xsi:type="dcterms:W3CDTF">2021-09-03T09:56:00Z</dcterms:modified>
</cp:coreProperties>
</file>