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A8" w:rsidRPr="00E24452" w:rsidRDefault="003837BE" w:rsidP="003837BE">
      <w:pPr>
        <w:tabs>
          <w:tab w:val="left" w:pos="284"/>
        </w:tabs>
        <w:spacing w:after="0" w:line="240" w:lineRule="auto"/>
        <w:jc w:val="right"/>
        <w:rPr>
          <w:rFonts w:ascii="Trebuchet MS" w:hAnsi="Trebuchet MS"/>
          <w:b/>
          <w:sz w:val="28"/>
          <w:szCs w:val="28"/>
        </w:rPr>
      </w:pPr>
      <w:bookmarkStart w:id="0" w:name="_GoBack"/>
      <w:bookmarkEnd w:id="0"/>
      <w:r w:rsidRPr="00E24452">
        <w:rPr>
          <w:rFonts w:ascii="Trebuchet MS" w:hAnsi="Trebuchet MS"/>
          <w:b/>
          <w:sz w:val="28"/>
          <w:szCs w:val="28"/>
        </w:rPr>
        <w:t>Anexa</w:t>
      </w:r>
      <w:r w:rsidR="000B34FB" w:rsidRPr="00E24452">
        <w:rPr>
          <w:rFonts w:ascii="Trebuchet MS" w:hAnsi="Trebuchet MS"/>
          <w:b/>
          <w:sz w:val="28"/>
          <w:szCs w:val="28"/>
        </w:rPr>
        <w:t xml:space="preserve"> </w:t>
      </w:r>
      <w:r w:rsidR="00B0144D">
        <w:rPr>
          <w:rFonts w:ascii="Trebuchet MS" w:hAnsi="Trebuchet MS"/>
          <w:b/>
          <w:sz w:val="28"/>
          <w:szCs w:val="28"/>
        </w:rPr>
        <w:t>1</w:t>
      </w:r>
      <w:r w:rsidRPr="00E24452">
        <w:rPr>
          <w:rFonts w:ascii="Trebuchet MS" w:hAnsi="Trebuchet MS"/>
          <w:b/>
          <w:sz w:val="28"/>
          <w:szCs w:val="28"/>
        </w:rPr>
        <w:t xml:space="preserve"> </w:t>
      </w:r>
    </w:p>
    <w:p w:rsidR="00E24452" w:rsidRPr="005A74C2" w:rsidRDefault="00E24452" w:rsidP="00E24452">
      <w:pPr>
        <w:spacing w:after="0"/>
        <w:jc w:val="right"/>
        <w:rPr>
          <w:rFonts w:ascii="Trebuchet MS" w:hAnsi="Trebuchet MS"/>
          <w:i/>
          <w:sz w:val="28"/>
          <w:szCs w:val="28"/>
        </w:rPr>
      </w:pPr>
      <w:r w:rsidRPr="005A74C2">
        <w:rPr>
          <w:rFonts w:ascii="Trebuchet MS" w:hAnsi="Trebuchet MS"/>
          <w:i/>
          <w:sz w:val="28"/>
          <w:szCs w:val="28"/>
        </w:rPr>
        <w:t xml:space="preserve">la </w:t>
      </w:r>
      <w:r w:rsidR="00AF6CEF">
        <w:rPr>
          <w:rFonts w:ascii="Trebuchet MS" w:hAnsi="Trebuchet MS"/>
          <w:i/>
          <w:sz w:val="28"/>
          <w:szCs w:val="28"/>
        </w:rPr>
        <w:t>Ordinul Președintelui A.N.M.C.S.</w:t>
      </w:r>
      <w:r w:rsidR="005A74C2" w:rsidRPr="005A74C2">
        <w:rPr>
          <w:rFonts w:ascii="Trebuchet MS" w:hAnsi="Trebuchet MS"/>
          <w:i/>
          <w:sz w:val="28"/>
          <w:szCs w:val="28"/>
        </w:rPr>
        <w:t xml:space="preserve"> nr.</w:t>
      </w:r>
      <w:r w:rsidR="00AF6CEF">
        <w:rPr>
          <w:rFonts w:ascii="Trebuchet MS" w:hAnsi="Trebuchet MS"/>
          <w:i/>
          <w:sz w:val="28"/>
          <w:szCs w:val="28"/>
        </w:rPr>
        <w:t xml:space="preserve"> 229</w:t>
      </w:r>
      <w:r w:rsidR="005A74C2" w:rsidRPr="005A74C2">
        <w:rPr>
          <w:rFonts w:ascii="Trebuchet MS" w:hAnsi="Trebuchet MS"/>
          <w:i/>
          <w:sz w:val="28"/>
          <w:szCs w:val="28"/>
        </w:rPr>
        <w:t>/</w:t>
      </w:r>
      <w:r w:rsidR="00AF6CEF">
        <w:rPr>
          <w:rFonts w:ascii="Trebuchet MS" w:hAnsi="Trebuchet MS"/>
          <w:i/>
          <w:sz w:val="28"/>
          <w:szCs w:val="28"/>
        </w:rPr>
        <w:t>29.12.2015</w:t>
      </w:r>
    </w:p>
    <w:p w:rsidR="003837BE" w:rsidRPr="000B34FB" w:rsidRDefault="003837BE" w:rsidP="003837BE">
      <w:pPr>
        <w:tabs>
          <w:tab w:val="left" w:pos="284"/>
        </w:tabs>
        <w:spacing w:after="0" w:line="240" w:lineRule="auto"/>
        <w:jc w:val="right"/>
        <w:rPr>
          <w:rFonts w:ascii="Trebuchet MS" w:hAnsi="Trebuchet MS"/>
          <w:b/>
          <w:i/>
          <w:sz w:val="28"/>
          <w:szCs w:val="28"/>
        </w:rPr>
      </w:pPr>
    </w:p>
    <w:p w:rsidR="005F7064" w:rsidRPr="000B34FB" w:rsidRDefault="005F7064" w:rsidP="005F7064">
      <w:pPr>
        <w:tabs>
          <w:tab w:val="left" w:pos="284"/>
        </w:tabs>
        <w:spacing w:after="0" w:line="240" w:lineRule="auto"/>
        <w:jc w:val="center"/>
        <w:rPr>
          <w:rFonts w:ascii="Trebuchet MS" w:hAnsi="Trebuchet MS"/>
          <w:b/>
          <w:sz w:val="32"/>
          <w:szCs w:val="32"/>
        </w:rPr>
      </w:pPr>
      <w:r w:rsidRPr="000B34FB">
        <w:rPr>
          <w:rFonts w:ascii="Trebuchet MS" w:hAnsi="Trebuchet MS"/>
          <w:b/>
          <w:sz w:val="32"/>
          <w:szCs w:val="32"/>
        </w:rPr>
        <w:t>Unități sanitare cu paturi programate a fi evaluate în vederea</w:t>
      </w:r>
      <w:r w:rsidR="00BE23D4" w:rsidRPr="000B34FB">
        <w:rPr>
          <w:rFonts w:ascii="Trebuchet MS" w:hAnsi="Trebuchet MS"/>
          <w:b/>
          <w:sz w:val="32"/>
          <w:szCs w:val="32"/>
        </w:rPr>
        <w:t xml:space="preserve"> acreditării în perioada </w:t>
      </w:r>
      <w:r w:rsidR="007C6654">
        <w:rPr>
          <w:rFonts w:ascii="Trebuchet MS" w:hAnsi="Trebuchet MS"/>
          <w:b/>
          <w:sz w:val="32"/>
          <w:szCs w:val="32"/>
        </w:rPr>
        <w:t>2</w:t>
      </w:r>
      <w:r w:rsidR="00B0144D">
        <w:rPr>
          <w:rFonts w:ascii="Trebuchet MS" w:hAnsi="Trebuchet MS"/>
          <w:b/>
          <w:sz w:val="32"/>
          <w:szCs w:val="32"/>
        </w:rPr>
        <w:t xml:space="preserve">2 </w:t>
      </w:r>
      <w:r w:rsidRPr="000B34FB">
        <w:rPr>
          <w:rFonts w:ascii="Trebuchet MS" w:hAnsi="Trebuchet MS"/>
          <w:b/>
          <w:sz w:val="32"/>
          <w:szCs w:val="32"/>
        </w:rPr>
        <w:t xml:space="preserve">– </w:t>
      </w:r>
      <w:r w:rsidR="00B0144D">
        <w:rPr>
          <w:rFonts w:ascii="Trebuchet MS" w:hAnsi="Trebuchet MS"/>
          <w:b/>
          <w:sz w:val="32"/>
          <w:szCs w:val="32"/>
        </w:rPr>
        <w:t>26</w:t>
      </w:r>
      <w:r w:rsidR="007C6654">
        <w:rPr>
          <w:rFonts w:ascii="Trebuchet MS" w:hAnsi="Trebuchet MS"/>
          <w:b/>
          <w:sz w:val="32"/>
          <w:szCs w:val="32"/>
        </w:rPr>
        <w:t xml:space="preserve"> </w:t>
      </w:r>
      <w:r w:rsidR="00B0144D">
        <w:rPr>
          <w:rFonts w:ascii="Trebuchet MS" w:hAnsi="Trebuchet MS"/>
          <w:b/>
          <w:sz w:val="32"/>
          <w:szCs w:val="32"/>
        </w:rPr>
        <w:t>februarie</w:t>
      </w:r>
      <w:r w:rsidRPr="000B34FB">
        <w:rPr>
          <w:rFonts w:ascii="Trebuchet MS" w:hAnsi="Trebuchet MS"/>
          <w:b/>
          <w:sz w:val="32"/>
          <w:szCs w:val="32"/>
        </w:rPr>
        <w:t xml:space="preserve"> 201</w:t>
      </w:r>
      <w:r w:rsidR="00B0144D">
        <w:rPr>
          <w:rFonts w:ascii="Trebuchet MS" w:hAnsi="Trebuchet MS"/>
          <w:b/>
          <w:sz w:val="32"/>
          <w:szCs w:val="32"/>
        </w:rPr>
        <w:t>6</w:t>
      </w:r>
    </w:p>
    <w:tbl>
      <w:tblPr>
        <w:tblStyle w:val="TableGrid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6780"/>
        <w:gridCol w:w="1985"/>
      </w:tblGrid>
      <w:tr w:rsidR="006D3274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</w:tcPr>
          <w:p w:rsidR="006D3274" w:rsidRPr="00AF6CEF" w:rsidRDefault="006D3274" w:rsidP="00AF6CEF">
            <w:pPr>
              <w:spacing w:after="0"/>
              <w:rPr>
                <w:rFonts w:ascii="Trebuchet MS" w:hAnsi="Trebuchet MS" w:cs="Times New Roman"/>
                <w:b/>
                <w:bCs/>
                <w:sz w:val="28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bCs/>
                <w:sz w:val="28"/>
                <w:szCs w:val="24"/>
              </w:rPr>
              <w:t>Nr. crt.</w:t>
            </w:r>
          </w:p>
        </w:tc>
        <w:tc>
          <w:tcPr>
            <w:tcW w:w="6780" w:type="dxa"/>
            <w:noWrap/>
            <w:vAlign w:val="center"/>
          </w:tcPr>
          <w:p w:rsidR="006D3274" w:rsidRPr="00AF6CEF" w:rsidRDefault="006D3274" w:rsidP="00AF6CEF">
            <w:pPr>
              <w:spacing w:after="0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8"/>
                <w:szCs w:val="24"/>
                <w:lang w:eastAsia="ro-RO"/>
              </w:rPr>
            </w:pPr>
            <w:r w:rsidRPr="00AF6CEF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8"/>
                <w:szCs w:val="24"/>
                <w:lang w:eastAsia="ro-RO"/>
              </w:rPr>
              <w:t>Denumire spital (Unitate sanitară cu paturi)</w:t>
            </w:r>
          </w:p>
        </w:tc>
        <w:tc>
          <w:tcPr>
            <w:tcW w:w="1985" w:type="dxa"/>
            <w:noWrap/>
            <w:vAlign w:val="center"/>
            <w:hideMark/>
          </w:tcPr>
          <w:p w:rsidR="006D3274" w:rsidRPr="00AF6CEF" w:rsidRDefault="006D3274" w:rsidP="00AF6CEF">
            <w:pPr>
              <w:spacing w:after="0"/>
              <w:ind w:right="34"/>
              <w:jc w:val="center"/>
              <w:rPr>
                <w:rFonts w:ascii="Trebuchet MS" w:hAnsi="Trebuchet MS" w:cs="Times New Roman"/>
                <w:sz w:val="28"/>
                <w:szCs w:val="24"/>
              </w:rPr>
            </w:pPr>
            <w:r w:rsidRPr="00AF6CEF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8"/>
                <w:szCs w:val="24"/>
                <w:lang w:eastAsia="ro-RO"/>
              </w:rPr>
              <w:t>Județul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80" w:type="dxa"/>
            <w:noWrap/>
            <w:vAlign w:val="center"/>
            <w:hideMark/>
          </w:tcPr>
          <w:p w:rsidR="00B0144D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Spitalul Județean de Urgență </w:t>
            </w:r>
          </w:p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Drobeta Turnu Severin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Mehedinți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Judeţean de Urgenţă Giurgiu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Giurgiu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de Pneumoftiziologie Bacău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Bacău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Clinic de Recuperare Medicină Fizică şi Balneologie Eforie Nord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Constanța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Dr. Karl Diel Jimbolia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Timiș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General C.F. Ploiești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Prahova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Clinic de Copii Brașov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Braşov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Orăşenesc Baraolt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Covasna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Orăşenesc Cugir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Alba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Judeţean de Urgenţă Brăila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Brăila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de Recuperare Brădet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Argeş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Institutul Naţional de Gerontologie şi Geriatrie Ana Aslan Bucureşti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București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Orăşenesc Sinaia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Prahova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Preventoriul TBC Copii Deleni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Iași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S.C. Brol Medical Center S.R.L. Timișoara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Timiș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Clinic Colentina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București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Orășenesc Nehoiu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Buzău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Municipal Oltenița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Călăraşi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Institutul Regional de Gastroenteorologie și Hepatologie Prof. Dr. Octavian Fodor Cluj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Cluj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Orăşenesc Negreşti Oaş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Satu Mare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Clinic Nr.1 Căi Ferate Witting Bucureşti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București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Orășenesc Hârlău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Iași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780" w:type="dxa"/>
            <w:vAlign w:val="center"/>
            <w:hideMark/>
          </w:tcPr>
          <w:p w:rsidR="00B0144D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Spitalul Orăşenesc Prof. Dr. Ioan Puşcaş </w:t>
            </w:r>
          </w:p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Șimleu Silvaniei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Sălaj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 Clinic Judeţean de Urgenţă Timişoara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Timiș</w:t>
            </w:r>
          </w:p>
        </w:tc>
      </w:tr>
      <w:tr w:rsidR="00D635A6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780" w:type="dxa"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General Căi Ferate Braşov</w:t>
            </w:r>
          </w:p>
        </w:tc>
        <w:tc>
          <w:tcPr>
            <w:tcW w:w="1985" w:type="dxa"/>
            <w:noWrap/>
            <w:vAlign w:val="center"/>
            <w:hideMark/>
          </w:tcPr>
          <w:p w:rsidR="00D635A6" w:rsidRPr="00AF6CEF" w:rsidRDefault="00D635A6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Braşov</w:t>
            </w:r>
          </w:p>
        </w:tc>
      </w:tr>
    </w:tbl>
    <w:p w:rsidR="00B0144D" w:rsidRPr="00E24452" w:rsidRDefault="00B0144D" w:rsidP="00B0144D">
      <w:pPr>
        <w:tabs>
          <w:tab w:val="left" w:pos="284"/>
        </w:tabs>
        <w:spacing w:after="0" w:line="240" w:lineRule="auto"/>
        <w:jc w:val="right"/>
        <w:rPr>
          <w:rFonts w:ascii="Trebuchet MS" w:hAnsi="Trebuchet MS"/>
          <w:b/>
          <w:sz w:val="28"/>
          <w:szCs w:val="28"/>
        </w:rPr>
      </w:pPr>
      <w:r w:rsidRPr="00E24452">
        <w:rPr>
          <w:rFonts w:ascii="Trebuchet MS" w:hAnsi="Trebuchet MS"/>
          <w:b/>
          <w:sz w:val="28"/>
          <w:szCs w:val="28"/>
        </w:rPr>
        <w:lastRenderedPageBreak/>
        <w:t xml:space="preserve">Anexa </w:t>
      </w:r>
      <w:r>
        <w:rPr>
          <w:rFonts w:ascii="Trebuchet MS" w:hAnsi="Trebuchet MS"/>
          <w:b/>
          <w:sz w:val="28"/>
          <w:szCs w:val="28"/>
        </w:rPr>
        <w:t>2</w:t>
      </w:r>
      <w:r w:rsidRPr="00E24452">
        <w:rPr>
          <w:rFonts w:ascii="Trebuchet MS" w:hAnsi="Trebuchet MS"/>
          <w:b/>
          <w:sz w:val="28"/>
          <w:szCs w:val="28"/>
        </w:rPr>
        <w:t xml:space="preserve"> </w:t>
      </w:r>
    </w:p>
    <w:p w:rsidR="00B0144D" w:rsidRPr="005A74C2" w:rsidRDefault="00AF6CEF" w:rsidP="00B0144D">
      <w:pPr>
        <w:spacing w:after="0"/>
        <w:jc w:val="right"/>
        <w:rPr>
          <w:rFonts w:ascii="Trebuchet MS" w:hAnsi="Trebuchet MS"/>
          <w:i/>
          <w:sz w:val="28"/>
          <w:szCs w:val="28"/>
        </w:rPr>
      </w:pPr>
      <w:r w:rsidRPr="005A74C2">
        <w:rPr>
          <w:rFonts w:ascii="Trebuchet MS" w:hAnsi="Trebuchet MS"/>
          <w:i/>
          <w:sz w:val="28"/>
          <w:szCs w:val="28"/>
        </w:rPr>
        <w:t xml:space="preserve">la </w:t>
      </w:r>
      <w:r>
        <w:rPr>
          <w:rFonts w:ascii="Trebuchet MS" w:hAnsi="Trebuchet MS"/>
          <w:i/>
          <w:sz w:val="28"/>
          <w:szCs w:val="28"/>
        </w:rPr>
        <w:t>Ordinul Președintelui A.N.M.C.S.</w:t>
      </w:r>
      <w:r w:rsidRPr="005A74C2">
        <w:rPr>
          <w:rFonts w:ascii="Trebuchet MS" w:hAnsi="Trebuchet MS"/>
          <w:i/>
          <w:sz w:val="28"/>
          <w:szCs w:val="28"/>
        </w:rPr>
        <w:t xml:space="preserve"> nr.</w:t>
      </w:r>
      <w:r>
        <w:rPr>
          <w:rFonts w:ascii="Trebuchet MS" w:hAnsi="Trebuchet MS"/>
          <w:i/>
          <w:sz w:val="28"/>
          <w:szCs w:val="28"/>
        </w:rPr>
        <w:t xml:space="preserve"> 229</w:t>
      </w:r>
      <w:r w:rsidRPr="005A74C2">
        <w:rPr>
          <w:rFonts w:ascii="Trebuchet MS" w:hAnsi="Trebuchet MS"/>
          <w:i/>
          <w:sz w:val="28"/>
          <w:szCs w:val="28"/>
        </w:rPr>
        <w:t>/</w:t>
      </w:r>
      <w:r>
        <w:rPr>
          <w:rFonts w:ascii="Trebuchet MS" w:hAnsi="Trebuchet MS"/>
          <w:i/>
          <w:sz w:val="28"/>
          <w:szCs w:val="28"/>
        </w:rPr>
        <w:t>29.12.2015</w:t>
      </w:r>
    </w:p>
    <w:p w:rsidR="00B0144D" w:rsidRPr="000B34FB" w:rsidRDefault="00B0144D" w:rsidP="00B0144D">
      <w:pPr>
        <w:tabs>
          <w:tab w:val="left" w:pos="284"/>
        </w:tabs>
        <w:spacing w:after="0" w:line="240" w:lineRule="auto"/>
        <w:jc w:val="right"/>
        <w:rPr>
          <w:rFonts w:ascii="Trebuchet MS" w:hAnsi="Trebuchet MS"/>
          <w:b/>
          <w:i/>
          <w:sz w:val="28"/>
          <w:szCs w:val="28"/>
        </w:rPr>
      </w:pPr>
    </w:p>
    <w:p w:rsidR="00B0144D" w:rsidRPr="000B34FB" w:rsidRDefault="00B0144D" w:rsidP="00B0144D">
      <w:pPr>
        <w:tabs>
          <w:tab w:val="left" w:pos="284"/>
        </w:tabs>
        <w:spacing w:after="0" w:line="240" w:lineRule="auto"/>
        <w:jc w:val="center"/>
        <w:rPr>
          <w:rFonts w:ascii="Trebuchet MS" w:hAnsi="Trebuchet MS"/>
          <w:b/>
          <w:sz w:val="32"/>
          <w:szCs w:val="32"/>
        </w:rPr>
      </w:pPr>
      <w:r w:rsidRPr="000B34FB">
        <w:rPr>
          <w:rFonts w:ascii="Trebuchet MS" w:hAnsi="Trebuchet MS"/>
          <w:b/>
          <w:sz w:val="32"/>
          <w:szCs w:val="32"/>
        </w:rPr>
        <w:t xml:space="preserve">Unități sanitare cu paturi programate a fi evaluate în vederea acreditării în perioada </w:t>
      </w:r>
      <w:r>
        <w:rPr>
          <w:rFonts w:ascii="Trebuchet MS" w:hAnsi="Trebuchet MS"/>
          <w:b/>
          <w:sz w:val="32"/>
          <w:szCs w:val="32"/>
        </w:rPr>
        <w:t xml:space="preserve">21 </w:t>
      </w:r>
      <w:r w:rsidRPr="000B34FB">
        <w:rPr>
          <w:rFonts w:ascii="Trebuchet MS" w:hAnsi="Trebuchet MS"/>
          <w:b/>
          <w:sz w:val="32"/>
          <w:szCs w:val="32"/>
        </w:rPr>
        <w:t xml:space="preserve">– </w:t>
      </w:r>
      <w:r>
        <w:rPr>
          <w:rFonts w:ascii="Trebuchet MS" w:hAnsi="Trebuchet MS"/>
          <w:b/>
          <w:sz w:val="32"/>
          <w:szCs w:val="32"/>
        </w:rPr>
        <w:t>2</w:t>
      </w:r>
      <w:r w:rsidR="00163021">
        <w:rPr>
          <w:rFonts w:ascii="Trebuchet MS" w:hAnsi="Trebuchet MS"/>
          <w:b/>
          <w:sz w:val="32"/>
          <w:szCs w:val="32"/>
        </w:rPr>
        <w:t>5</w:t>
      </w:r>
      <w:r>
        <w:rPr>
          <w:rFonts w:ascii="Trebuchet MS" w:hAnsi="Trebuchet MS"/>
          <w:b/>
          <w:sz w:val="32"/>
          <w:szCs w:val="32"/>
        </w:rPr>
        <w:t xml:space="preserve"> </w:t>
      </w:r>
      <w:r w:rsidR="00163021">
        <w:rPr>
          <w:rFonts w:ascii="Trebuchet MS" w:hAnsi="Trebuchet MS"/>
          <w:b/>
          <w:sz w:val="32"/>
          <w:szCs w:val="32"/>
        </w:rPr>
        <w:t>martie</w:t>
      </w:r>
      <w:r w:rsidRPr="000B34FB">
        <w:rPr>
          <w:rFonts w:ascii="Trebuchet MS" w:hAnsi="Trebuchet MS"/>
          <w:b/>
          <w:sz w:val="32"/>
          <w:szCs w:val="32"/>
        </w:rPr>
        <w:t xml:space="preserve"> 201</w:t>
      </w:r>
      <w:r>
        <w:rPr>
          <w:rFonts w:ascii="Trebuchet MS" w:hAnsi="Trebuchet MS"/>
          <w:b/>
          <w:sz w:val="32"/>
          <w:szCs w:val="32"/>
        </w:rPr>
        <w:t>6</w:t>
      </w:r>
    </w:p>
    <w:tbl>
      <w:tblPr>
        <w:tblStyle w:val="TableGrid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6780"/>
        <w:gridCol w:w="1985"/>
      </w:tblGrid>
      <w:tr w:rsidR="00B0144D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</w:tcPr>
          <w:p w:rsidR="00B0144D" w:rsidRPr="00AF6CEF" w:rsidRDefault="00B0144D" w:rsidP="00AF6CEF">
            <w:pPr>
              <w:spacing w:after="0"/>
              <w:rPr>
                <w:rFonts w:ascii="Trebuchet MS" w:hAnsi="Trebuchet MS" w:cs="Times New Roman"/>
                <w:b/>
                <w:bCs/>
                <w:sz w:val="28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bCs/>
                <w:sz w:val="28"/>
                <w:szCs w:val="24"/>
              </w:rPr>
              <w:t>Nr. crt.</w:t>
            </w:r>
          </w:p>
        </w:tc>
        <w:tc>
          <w:tcPr>
            <w:tcW w:w="6780" w:type="dxa"/>
            <w:noWrap/>
            <w:vAlign w:val="center"/>
          </w:tcPr>
          <w:p w:rsidR="00B0144D" w:rsidRPr="00AF6CEF" w:rsidRDefault="00B0144D" w:rsidP="00AF6CEF">
            <w:pPr>
              <w:spacing w:after="0"/>
              <w:jc w:val="center"/>
              <w:rPr>
                <w:rFonts w:ascii="Trebuchet MS" w:hAnsi="Trebuchet MS" w:cs="Times New Roman"/>
                <w:b/>
                <w:bCs/>
                <w:sz w:val="28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bCs/>
                <w:sz w:val="28"/>
                <w:szCs w:val="24"/>
              </w:rPr>
              <w:t>Denumire spital (Unitate sanitară cu paturi)</w:t>
            </w:r>
          </w:p>
        </w:tc>
        <w:tc>
          <w:tcPr>
            <w:tcW w:w="1985" w:type="dxa"/>
            <w:noWrap/>
            <w:vAlign w:val="center"/>
            <w:hideMark/>
          </w:tcPr>
          <w:p w:rsidR="00B0144D" w:rsidRPr="00AF6CEF" w:rsidRDefault="00B0144D" w:rsidP="00AF6CEF">
            <w:pPr>
              <w:spacing w:after="0"/>
              <w:ind w:right="34"/>
              <w:jc w:val="center"/>
              <w:rPr>
                <w:rFonts w:ascii="Trebuchet MS" w:hAnsi="Trebuchet MS" w:cs="Times New Roman"/>
                <w:b/>
                <w:bCs/>
                <w:sz w:val="28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bCs/>
                <w:sz w:val="28"/>
                <w:szCs w:val="24"/>
              </w:rPr>
              <w:t>Județul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80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Institutul Clinic Fundeni București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București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Clinic de Urgenţă Ilfov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Ilfov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Institutul Naţional de Diabet, Nutriţie şi Boli Metabolice Prof. Dr. N Paulescu Bucureşti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București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de Pneumoftiziologie "Sf. Ștefan" București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București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Judeţean de Urgenţă Buzău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Buzău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Clinic Căi Ferate Craiova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Dolj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Orăşenesc Lehliu Gară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Călăraşi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Orăşenesc Corabia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Olt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Clinic de Copii Dr. Victor Gomoiu București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București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Judeţean de Urgenţă Târgu Jiu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Gorj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Judetean de Urgenta Târgoviște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Dâmboviţa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Clinic de Boli Infectioase si Pneumoftiziologie Dr Victor Babes Craiova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Dolj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Municipal Brad Hunedoara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Hunedoara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Leprozerie Tichileşti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Tulcea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Clinic CF Nr.2 Bucureşti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București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Clinic de Urgență "Sf. Ioan" București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București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Clinic Municipal Filantropia Dolj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Dolj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Clinic Dr. C.I. Parhon Iași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Iași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Orăşenesc Băicoi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Prahova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Clinic de Urgenţă, Chirurgie Plastică, Reparatorie şi Arsuri, Bucureşti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București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Municipal Fălticeni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Suceava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de Boli Cronice Câmpeni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Alba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Centrul Medical Galenus - MS15 Mureş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Mureș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Spitalul de Psihiatrie Poroschia Teleorman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Teleorman</w:t>
            </w:r>
          </w:p>
        </w:tc>
      </w:tr>
      <w:tr w:rsidR="00163021" w:rsidRPr="000B34FB" w:rsidTr="00AF6CEF">
        <w:trPr>
          <w:trHeight w:val="510"/>
          <w:jc w:val="center"/>
        </w:trPr>
        <w:tc>
          <w:tcPr>
            <w:tcW w:w="699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780" w:type="dxa"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S.C Hifu TerraMed Conformal S.R.L. București</w:t>
            </w:r>
          </w:p>
        </w:tc>
        <w:tc>
          <w:tcPr>
            <w:tcW w:w="1985" w:type="dxa"/>
            <w:noWrap/>
            <w:vAlign w:val="center"/>
            <w:hideMark/>
          </w:tcPr>
          <w:p w:rsidR="00163021" w:rsidRPr="00AF6CEF" w:rsidRDefault="00163021" w:rsidP="00AF6CEF">
            <w:pPr>
              <w:spacing w:after="0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F6CEF">
              <w:rPr>
                <w:rFonts w:ascii="Trebuchet MS" w:hAnsi="Trebuchet MS" w:cs="Times New Roman"/>
                <w:b/>
                <w:sz w:val="24"/>
                <w:szCs w:val="24"/>
              </w:rPr>
              <w:t>București</w:t>
            </w:r>
          </w:p>
        </w:tc>
      </w:tr>
    </w:tbl>
    <w:p w:rsidR="00B0144D" w:rsidRDefault="00B0144D" w:rsidP="00B0144D">
      <w:pPr>
        <w:tabs>
          <w:tab w:val="left" w:pos="7290"/>
        </w:tabs>
        <w:spacing w:after="0"/>
      </w:pPr>
    </w:p>
    <w:sectPr w:rsidR="00B0144D" w:rsidSect="008A0348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64"/>
    <w:rsid w:val="000B34FB"/>
    <w:rsid w:val="000C4BCD"/>
    <w:rsid w:val="000D0BC0"/>
    <w:rsid w:val="000D241E"/>
    <w:rsid w:val="00134F0C"/>
    <w:rsid w:val="00163021"/>
    <w:rsid w:val="00171076"/>
    <w:rsid w:val="003837BE"/>
    <w:rsid w:val="003E7B5D"/>
    <w:rsid w:val="00426AD0"/>
    <w:rsid w:val="004428E0"/>
    <w:rsid w:val="004813B1"/>
    <w:rsid w:val="0053305D"/>
    <w:rsid w:val="005A74C2"/>
    <w:rsid w:val="005F7064"/>
    <w:rsid w:val="0067761D"/>
    <w:rsid w:val="006B32A3"/>
    <w:rsid w:val="006B6684"/>
    <w:rsid w:val="006D3274"/>
    <w:rsid w:val="00735CD9"/>
    <w:rsid w:val="0077269E"/>
    <w:rsid w:val="007C6654"/>
    <w:rsid w:val="008658A8"/>
    <w:rsid w:val="00A624B1"/>
    <w:rsid w:val="00A94607"/>
    <w:rsid w:val="00AA6F33"/>
    <w:rsid w:val="00AF6CEF"/>
    <w:rsid w:val="00B0144D"/>
    <w:rsid w:val="00B07C5C"/>
    <w:rsid w:val="00B1316C"/>
    <w:rsid w:val="00B715EA"/>
    <w:rsid w:val="00B91200"/>
    <w:rsid w:val="00BC2442"/>
    <w:rsid w:val="00BE23D4"/>
    <w:rsid w:val="00C05B06"/>
    <w:rsid w:val="00CB38CE"/>
    <w:rsid w:val="00D635A6"/>
    <w:rsid w:val="00DA719D"/>
    <w:rsid w:val="00E24452"/>
    <w:rsid w:val="00E501FB"/>
    <w:rsid w:val="00E56381"/>
    <w:rsid w:val="00F04F34"/>
    <w:rsid w:val="00F70393"/>
    <w:rsid w:val="00FE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0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4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0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4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2640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Dimache</dc:creator>
  <cp:lastModifiedBy>Luminita Valcea</cp:lastModifiedBy>
  <cp:revision>2</cp:revision>
  <cp:lastPrinted>2015-12-28T09:31:00Z</cp:lastPrinted>
  <dcterms:created xsi:type="dcterms:W3CDTF">2016-01-05T10:04:00Z</dcterms:created>
  <dcterms:modified xsi:type="dcterms:W3CDTF">2016-01-05T10:04:00Z</dcterms:modified>
</cp:coreProperties>
</file>